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Zurich,</w:t>
      </w:r>
      <w:r>
        <w:t xml:space="preserve"> </w:t>
      </w:r>
      <w:r>
        <w:t xml:space="preserve">Switzerland</w:t>
      </w:r>
    </w:p>
    <w:bookmarkStart w:id="20" w:name="Xe3728dadb8b7eea611e474e46f03d5309de2ade"/>
    <w:p>
      <w:pPr>
        <w:pStyle w:val="Heading1"/>
      </w:pPr>
      <w:r>
        <w:t xml:space="preserve">Annotated Bibliography: The Tailoring Industry in Zurich, Switzerland</w:t>
      </w:r>
    </w:p>
    <w:p>
      <w:pPr>
        <w:pStyle w:val="FirstParagraph"/>
      </w:pPr>
      <w:r>
        <w:rPr>
          <w:bCs/>
          <w:b/>
        </w:rPr>
        <w:t xml:space="preserve">Subject:</w:t>
      </w:r>
      <w:r>
        <w:t xml:space="preserve"> </w:t>
      </w:r>
      <w:r>
        <w:t xml:space="preserve">Fashion History, Economic Geography, and Craftsmanship</w:t>
      </w:r>
    </w:p>
    <w:p>
      <w:pPr>
        <w:pStyle w:val="BodyText"/>
      </w:pPr>
      <w:r>
        <w:rPr>
          <w:bCs/>
          <w:b/>
        </w:rPr>
        <w:t xml:space="preserve">Region:</w:t>
      </w:r>
      <w:r>
        <w:t xml:space="preserve"> </w:t>
      </w:r>
      <w:r>
        <w:t xml:space="preserve">Zurich, Switzerland</w:t>
      </w:r>
    </w:p>
    <w:p>
      <w:pPr>
        <w:pStyle w:val="BodyText"/>
      </w:pPr>
      <w:r>
        <w:rPr>
          <w:bCs/>
          <w:b/>
        </w:rPr>
        <w:t xml:space="preserve">Date:</w:t>
      </w:r>
      <w:r>
        <w:t xml:space="preserve"> </w:t>
      </w:r>
      <w:r>
        <w:t xml:space="preserve">October 2023</w:t>
      </w:r>
    </w:p>
    <w:bookmarkEnd w:id="20"/>
    <w:p>
      <w:pPr>
        <w:pStyle w:val="BodyText"/>
      </w:pPr>
      <w:r>
        <w:t xml:space="preserve">The city of Zurich, Switzerland, represents a unique intersection of historical craftsmanship, economic power, and modern fashion innovation. This annotated bibliography compiles essential resources regarding the role of the tailor within this specific cultural and economic landscape. The selected works explore the evolution of bespoke tailoring in Zurich, the impact of Swiss precision on garment construction, and the contemporary challenges faced by traditional tailors in a globalized market. These sources provide a comprehensive overview of how the tailor functions not merely as a service provider, but as a custodian of Swiss heritage and a key player in the luxury economy of Zurich.</w:t>
      </w:r>
    </w:p>
    <w:bookmarkStart w:id="21" w:name="historical-context-and-craftsmanship"/>
    <w:p>
      <w:pPr>
        <w:pStyle w:val="Heading2"/>
      </w:pPr>
      <w:r>
        <w:t xml:space="preserve">Historical Context and Craftsmanship</w:t>
      </w:r>
    </w:p>
    <w:p>
      <w:pPr>
        <w:pStyle w:val="FirstParagraph"/>
      </w:pPr>
      <w:r>
        <w:t xml:space="preserve"> </w:t>
      </w:r>
      <w:r>
        <w:t xml:space="preserve">Müller, Hans.</w:t>
      </w:r>
      <w:r>
        <w:t xml:space="preserve"> </w:t>
      </w:r>
      <w:r>
        <w:rPr>
          <w:iCs/>
          <w:i/>
        </w:rPr>
        <w:t xml:space="preserve">Swiss Textiles and the Rise of the Zurich Tailor: 1850–1950</w:t>
      </w:r>
      <w:r>
        <w:t xml:space="preserve">. Zurich: Polygraphischer Verlag, 1998.</w:t>
      </w:r>
      <w:r>
        <w:t xml:space="preserve"> </w:t>
      </w:r>
    </w:p>
    <w:p>
      <w:pPr>
        <w:pStyle w:val="BodyText"/>
      </w:pPr>
      <w:r>
        <w:t xml:space="preserve">This seminal work by historian Hans Müller provides a detailed examination of the socio-economic conditions that allowed the tailor to flourish in Zurich during the late 19th and early 20th centuries. Müller argues that the proximity of Zurich to major textile mills in the surrounding cantons created a symbiotic relationship between raw material production and bespoke tailoring. The text is particularly valuable for understanding the guild systems that regulated tailors in Switzerland, ensuring high standards of quality that persist today. For researchers interested in the foundational era of Zurich's fashion industry, this book offers primary source data regarding workshop locations, apprenticeship requirements, and the specific techniques used by Swiss tailors to distinguish their work from their German and French counterparts.</w:t>
      </w:r>
    </w:p>
    <w:p>
      <w:pPr>
        <w:pStyle w:val="BodyText"/>
      </w:pPr>
      <w:r>
        <w:t xml:space="preserve"> </w:t>
      </w:r>
      <w:r>
        <w:t xml:space="preserve">Weber, Sabine. "The Art of the Cut: Precision in Swiss Bespoke Tailoring."</w:t>
      </w:r>
      <w:r>
        <w:t xml:space="preserve"> </w:t>
      </w:r>
      <w:r>
        <w:rPr>
          <w:iCs/>
          <w:i/>
        </w:rPr>
        <w:t xml:space="preserve">Journal of European Fashion History</w:t>
      </w:r>
      <w:r>
        <w:t xml:space="preserve"> </w:t>
      </w:r>
      <w:r>
        <w:t xml:space="preserve">14, no. 2 (2015): 112–130.</w:t>
      </w:r>
      <w:r>
        <w:t xml:space="preserve"> </w:t>
      </w:r>
    </w:p>
    <w:p>
      <w:pPr>
        <w:pStyle w:val="BodyText"/>
      </w:pPr>
      <w:r>
        <w:t xml:space="preserve">Sabine Weber’s article analyzes the technical methodologies employed by master tailors in Zurich. Weber posits that the cultural value placed on precision and engineering in Switzerland directly influenced the structural integrity of tailored garments. The article contrasts the "soft construction" of Savile Row with the "architectural construction" favored by Zurich tailors. This source is critical for understanding the technical identity of the Swiss tailor. It includes detailed diagrams of pattern drafting techniques specific to the region, making it an essential reference for fashion students and historians studying the material culture of Zurich.</w:t>
      </w:r>
    </w:p>
    <w:bookmarkEnd w:id="21"/>
    <w:bookmarkStart w:id="22" w:name="economic-impact-and-modern-luxury"/>
    <w:p>
      <w:pPr>
        <w:pStyle w:val="Heading2"/>
      </w:pPr>
      <w:r>
        <w:t xml:space="preserve">Economic Impact and Modern Luxury</w:t>
      </w:r>
    </w:p>
    <w:p>
      <w:pPr>
        <w:pStyle w:val="FirstParagraph"/>
      </w:pPr>
      <w:r>
        <w:t xml:space="preserve"> </w:t>
      </w:r>
      <w:r>
        <w:t xml:space="preserve">Hofmann, Lukas, and Elena Rossi.</w:t>
      </w:r>
      <w:r>
        <w:t xml:space="preserve"> </w:t>
      </w:r>
      <w:r>
        <w:rPr>
          <w:iCs/>
          <w:i/>
        </w:rPr>
        <w:t xml:space="preserve">Luxury Markets in the Alps: The Zurich Tailoring Sector</w:t>
      </w:r>
      <w:r>
        <w:t xml:space="preserve">. Geneva: Swiss Economic Institute Press, 2019.</w:t>
      </w:r>
      <w:r>
        <w:t xml:space="preserve"> </w:t>
      </w:r>
    </w:p>
    <w:p>
      <w:pPr>
        <w:pStyle w:val="BodyText"/>
      </w:pPr>
      <w:r>
        <w:t xml:space="preserve">This economic study investigates the financial viability of traditional tailoring shops in Zurich amidst the rise of fast fashion and global luxury conglomerates. Hofmann and Rossi present data indicating that while the number of independent tailors has decreased, the revenue per client has increased significantly, driven by a demand for exclusivity and sustainability. The authors highlight how Zurich tailors have adapted by catering to the city's banking and financial elite, positioning bespoke suits as investments rather than mere clothing. This text is indispensable for understanding the current business models of tailors in Switzerland and the role of Zurich as a hub for high-net-worth individuals seeking personalized service.</w:t>
      </w:r>
    </w:p>
    <w:p>
      <w:pPr>
        <w:pStyle w:val="BodyText"/>
      </w:pPr>
      <w:r>
        <w:t xml:space="preserve"> </w:t>
      </w:r>
      <w:r>
        <w:t xml:space="preserve">Schneider, Thomas. "Bespoke in the Bank City: Zurich's Tailors and the Global Elite."</w:t>
      </w:r>
      <w:r>
        <w:t xml:space="preserve"> </w:t>
      </w:r>
      <w:r>
        <w:rPr>
          <w:iCs/>
          <w:i/>
        </w:rPr>
        <w:t xml:space="preserve">International Journal of Luxury Management</w:t>
      </w:r>
      <w:r>
        <w:t xml:space="preserve"> </w:t>
      </w:r>
      <w:r>
        <w:t xml:space="preserve">8, no. 4 (2021): 45–62.</w:t>
      </w:r>
      <w:r>
        <w:t xml:space="preserve"> </w:t>
      </w:r>
    </w:p>
    <w:p>
      <w:pPr>
        <w:pStyle w:val="BodyText"/>
      </w:pPr>
      <w:r>
        <w:t xml:space="preserve">Schneider explores the intersection of finance and fashion in Zurich. The article argues that the tailor in Zurich serves a dual role: as a craftsman and as a confidant to the city's powerful residents. Through interviews with prominent Zurich tailors, Schneider reveals how discretion and reliability are as important as sartorial skill. This source provides insight into the intangible assets of the Swiss tailoring industry. It is particularly relevant for those studying the service economy in Zurich and how traditional trades maintain relevance in a modern, service-oriented metropolis.</w:t>
      </w:r>
    </w:p>
    <w:bookmarkEnd w:id="22"/>
    <w:bookmarkStart w:id="23" w:name="sustainability-and-future-trends"/>
    <w:p>
      <w:pPr>
        <w:pStyle w:val="Heading2"/>
      </w:pPr>
      <w:r>
        <w:t xml:space="preserve">Sustainability and Future Trends</w:t>
      </w:r>
    </w:p>
    <w:p>
      <w:pPr>
        <w:pStyle w:val="FirstParagraph"/>
      </w:pPr>
      <w:r>
        <w:t xml:space="preserve"> </w:t>
      </w:r>
      <w:r>
        <w:t xml:space="preserve">Fischer, Anna.</w:t>
      </w:r>
      <w:r>
        <w:t xml:space="preserve"> </w:t>
      </w:r>
      <w:r>
        <w:rPr>
          <w:iCs/>
          <w:i/>
        </w:rPr>
        <w:t xml:space="preserve">Sustainable Stitching: The Future of Tailoring in Switzerland</w:t>
      </w:r>
      <w:r>
        <w:t xml:space="preserve">. Bern: Green Press, 2022.</w:t>
      </w:r>
      <w:r>
        <w:t xml:space="preserve"> </w:t>
      </w:r>
    </w:p>
    <w:p>
      <w:pPr>
        <w:pStyle w:val="BodyText"/>
      </w:pPr>
      <w:r>
        <w:t xml:space="preserve">Anna Fischer’s recent publication addresses the environmental challenges facing the fashion industry, with a specific focus on how Zurich tailors are leading the charge in sustainability. Fischer documents the shift towards locally sourced Swiss wool and organic fabrics, as well as the practice of garment repair and alteration as a means of reducing waste. The book highlights several case studies of Zurich-based tailors who have implemented zero-waste cutting techniques. This resource is vital for understanding the ethical dimensions of tailoring in Switzerland and how the industry is aligning with the country’s broader environmental goals.</w:t>
      </w:r>
    </w:p>
    <w:p>
      <w:pPr>
        <w:pStyle w:val="BodyText"/>
      </w:pPr>
      <w:r>
        <w:t xml:space="preserve"> </w:t>
      </w:r>
      <w:r>
        <w:t xml:space="preserve">Zurich Chamber of Commerce.</w:t>
      </w:r>
      <w:r>
        <w:t xml:space="preserve"> </w:t>
      </w:r>
      <w:r>
        <w:rPr>
          <w:iCs/>
          <w:i/>
        </w:rPr>
        <w:t xml:space="preserve">Report on the Textile and Garment Industry in Zurich: 2023 Outlook</w:t>
      </w:r>
      <w:r>
        <w:t xml:space="preserve">. Zurich: ZHK, 2023.</w:t>
      </w:r>
      <w:r>
        <w:t xml:space="preserve"> </w:t>
      </w:r>
    </w:p>
    <w:p>
      <w:pPr>
        <w:pStyle w:val="BodyText"/>
      </w:pPr>
      <w:r>
        <w:t xml:space="preserve">This official report provides statistical data on the current state of the tailoring and garment industry in Zurich. It covers employment figures, export values, and consumer trends. The report notes a resurgence of interest in bespoke tailoring among younger demographics in Zurich, driven by a desire for individuality and quality. It also discusses the integration of digital tools, such as 3D body scanning, into traditional tailoring workflows. This document is a crucial primary source for policymakers, business owners, and researchers seeking up-to-date quantitative information on the sector.</w:t>
      </w:r>
    </w:p>
    <w:bookmarkEnd w:id="23"/>
    <w:bookmarkStart w:id="24" w:name="cultural-identity-and-social-role"/>
    <w:p>
      <w:pPr>
        <w:pStyle w:val="Heading2"/>
      </w:pPr>
      <w:r>
        <w:t xml:space="preserve">Cultural Identity and Social Role</w:t>
      </w:r>
    </w:p>
    <w:p>
      <w:pPr>
        <w:pStyle w:val="FirstParagraph"/>
      </w:pPr>
      <w:r>
        <w:t xml:space="preserve"> </w:t>
      </w:r>
      <w:r>
        <w:t xml:space="preserve">Keller, Urs. "Wearing Zurich: Identity and Dress in the Modern Swiss Metropolis."</w:t>
      </w:r>
      <w:r>
        <w:t xml:space="preserve"> </w:t>
      </w:r>
      <w:r>
        <w:rPr>
          <w:iCs/>
          <w:i/>
        </w:rPr>
        <w:t xml:space="preserve">Swiss Cultural Studies Review</w:t>
      </w:r>
      <w:r>
        <w:t xml:space="preserve"> </w:t>
      </w:r>
      <w:r>
        <w:t xml:space="preserve">11, no. 1 (2017): 88–105.</w:t>
      </w:r>
      <w:r>
        <w:t xml:space="preserve"> </w:t>
      </w:r>
    </w:p>
    <w:p>
      <w:pPr>
        <w:pStyle w:val="BodyText"/>
      </w:pPr>
      <w:r>
        <w:t xml:space="preserve">Keller examines how clothing, particularly tailored suits, contributes to the construction of identity in Zurich. The article suggests that the tailored suit remains a symbol of professionalism and trustworthiness in Swiss business culture, more so than in many other European capitals. Keller interviews both tailors and clients to explore the psychological aspects of bespoke clothing. This sociological perspective adds depth to the understanding of the tailor’s role in Zurich, framing them as key agents in the maintenance of social norms and professional etiquette.</w:t>
      </w:r>
    </w:p>
    <w:p>
      <w:pPr>
        <w:pStyle w:val="BodyText"/>
      </w:pPr>
      <w:r>
        <w:t xml:space="preserve"> </w:t>
      </w:r>
      <w:r>
        <w:t xml:space="preserve">Brunner, Maria.</w:t>
      </w:r>
      <w:r>
        <w:t xml:space="preserve"> </w:t>
      </w:r>
      <w:r>
        <w:rPr>
          <w:iCs/>
          <w:i/>
        </w:rPr>
        <w:t xml:space="preserve">Voices from the Workshop: Oral Histories of Zurich Tailors</w:t>
      </w:r>
      <w:r>
        <w:t xml:space="preserve">. Zurich: University of Zurich Press, 2020.</w:t>
      </w:r>
      <w:r>
        <w:t xml:space="preserve"> </w:t>
      </w:r>
    </w:p>
    <w:p>
      <w:pPr>
        <w:pStyle w:val="BodyText"/>
      </w:pPr>
      <w:r>
        <w:t xml:space="preserve">This collection of oral histories preserves the personal narratives of tailors who have worked in Zurich over the past fifty years. Brunner captures the changing dynamics of the trade, from the post-war boom to the digital age. The interviews reveal the challenges of maintaining a business in a high-cost city like Zurich and the pride taken in Swiss craftsmanship. This qualitative source provides a human dimension to the economic and historical data found in other texts, making it an invaluable resource for understanding the lived experience of the tailor in Switzerland.</w:t>
      </w:r>
    </w:p>
    <w:bookmarkEnd w:id="24"/>
    <w:p>
      <w:pPr>
        <w:pStyle w:val="BodyText"/>
      </w:pPr>
      <w:r>
        <w:t xml:space="preserve">© 2023 Annotated Bibliography on Zurich Tailoring.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Tailoring Industry in Zurich, Switzerland</dc:title>
  <dc:creator/>
  <dc:language>en</dc:language>
  <cp:keywords/>
  <dcterms:created xsi:type="dcterms:W3CDTF">2026-08-08T05:00:51Z</dcterms:created>
  <dcterms:modified xsi:type="dcterms:W3CDTF">2026-08-08T05:00:51Z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