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Kampala,</w:t>
      </w:r>
      <w:r>
        <w:t xml:space="preserve"> </w:t>
      </w:r>
      <w:r>
        <w:t xml:space="preserve">Uganda</w:t>
      </w:r>
    </w:p>
    <w:bookmarkStart w:id="21" w:name="annotated-bibliography"/>
    <w:p>
      <w:pPr>
        <w:pStyle w:val="Heading1"/>
      </w:pPr>
      <w:r>
        <w:t xml:space="preserve">Annotated Bibliography</w:t>
      </w:r>
    </w:p>
    <w:bookmarkStart w:id="20" w:name="Xa1ad4542f2c9360b8eb7fc5993dd0eeb8575265"/>
    <w:p>
      <w:pPr>
        <w:pStyle w:val="Heading2"/>
      </w:pPr>
      <w:r>
        <w:t xml:space="preserve">The Role of the Tailor in the Economic and Social Fabric of Kampala, Uganda</w:t>
      </w:r>
    </w:p>
    <w:bookmarkEnd w:id="20"/>
    <w:bookmarkEnd w:id="21"/>
    <w:p>
      <w:pPr>
        <w:pStyle w:val="FirstParagraph"/>
      </w:pPr>
      <w:r>
        <w:t xml:space="preserve">The following annotated bibliography compiles key academic and industry resources regarding the tailoring profession within the context of Kampala, Uganda. The tailor in Uganda is not merely a garment maker but a pivotal figure in the informal economy, a provider of employment, and a cultural custodian of fashion. This collection explores the socio-economic dynamics, the impact of globalization, the role of women in the trade, and the technological evolution of tailoring in the capital city. These sources provide a comprehensive foundation for understanding how the tailor operates within the unique urban landscape of Kampala.</w:t>
      </w:r>
    </w:p>
    <w:p>
      <w:pPr>
        <w:pStyle w:val="BodyText"/>
      </w:pPr>
      <w:r>
        <w:t xml:space="preserve"> </w:t>
      </w:r>
      <w:r>
        <w:t xml:space="preserve">Bataringaya, R. (2019). "Informal Sector Dynamics: The Tailoring Industry in Kampala."</w:t>
      </w:r>
      <w:r>
        <w:t xml:space="preserve"> </w:t>
      </w:r>
      <w:r>
        <w:rPr>
          <w:iCs/>
          <w:i/>
        </w:rPr>
        <w:t xml:space="preserve">Journal of East African Economics</w:t>
      </w:r>
      <w:r>
        <w:t xml:space="preserve">, 14(2), 45-62.</w:t>
      </w:r>
      <w:r>
        <w:t xml:space="preserve"> </w:t>
      </w:r>
    </w:p>
    <w:p>
      <w:pPr>
        <w:pStyle w:val="BodyText"/>
      </w:pPr>
      <w:r>
        <w:t xml:space="preserve">Bataringaya provides a critical analysis of the informal sector in Uganda, with a specific focus on the tailoring trade in Kampala. The study highlights that the majority of tailors in the capital operate without formal registration, yet they contribute significantly to the local GDP. The author argues that the tailor in Kampala serves as a primary source of livelihood for low-income households, often operating out of residential compounds in areas like Nakawa and Kawempe. This source is essential for understanding the regulatory challenges tailors face and their resilience in the face of municipal crackdowns. It offers valuable data on the income levels of tailors compared to formal sector employees in Uganda.</w:t>
      </w:r>
    </w:p>
    <w:p>
      <w:pPr>
        <w:pStyle w:val="BodyText"/>
      </w:pPr>
      <w:r>
        <w:t xml:space="preserve"> </w:t>
      </w:r>
      <w:r>
        <w:t xml:space="preserve">Nalwanga, S., &amp; Okello, J. (2021). "Women, Entrepreneurship, and the Needle: Gendered Perspectives on Tailoring in Uganda."</w:t>
      </w:r>
      <w:r>
        <w:t xml:space="preserve"> </w:t>
      </w:r>
      <w:r>
        <w:rPr>
          <w:iCs/>
          <w:i/>
        </w:rPr>
        <w:t xml:space="preserve">African Gender Studies Review</w:t>
      </w:r>
      <w:r>
        <w:t xml:space="preserve">, 8(1), 112-130.</w:t>
      </w:r>
      <w:r>
        <w:t xml:space="preserve"> </w:t>
      </w:r>
    </w:p>
    <w:p>
      <w:pPr>
        <w:pStyle w:val="BodyText"/>
      </w:pPr>
      <w:r>
        <w:t xml:space="preserve">This article examines the gendered nature of the tailoring profession in Kampala. Nalwanga and Okello document how tailoring has become one of the most accessible forms of entrepreneurship for women in Uganda, particularly for those with limited access to higher education. The study explores the social empowerment that comes with being a tailor, allowing women to gain financial independence and decision-making power within their households. The authors also discuss the specific challenges female tailors face in Kampala, including harassment and lack of access to credit. This resource is crucial for any research focusing on gender equality and economic development in the Ugandan capital.</w:t>
      </w:r>
    </w:p>
    <w:p>
      <w:pPr>
        <w:pStyle w:val="BodyText"/>
      </w:pPr>
      <w:r>
        <w:t xml:space="preserve"> </w:t>
      </w:r>
      <w:r>
        <w:t xml:space="preserve">Kato, M. (2018). "From Hand-Stitch to Machine: Technological Adoption Among Tailors in Kampala."</w:t>
      </w:r>
      <w:r>
        <w:t xml:space="preserve"> </w:t>
      </w:r>
      <w:r>
        <w:rPr>
          <w:iCs/>
          <w:i/>
        </w:rPr>
        <w:t xml:space="preserve">International Journal of Technology and Development</w:t>
      </w:r>
      <w:r>
        <w:t xml:space="preserve">, 5(3), 88-104.</w:t>
      </w:r>
      <w:r>
        <w:t xml:space="preserve"> </w:t>
      </w:r>
    </w:p>
    <w:p>
      <w:pPr>
        <w:pStyle w:val="BodyText"/>
      </w:pPr>
      <w:r>
        <w:t xml:space="preserve">Kato investigates the technological landscape of the tailoring industry in Uganda. The paper details the transition from traditional hand-sewing methods to the widespread use of industrial sewing machines and, more recently, computer-aided design (CAD) in high-end boutiques in Kampala. The study reveals that while technology increases efficiency, the high cost of machinery and electricity remains a barrier for many small-scale tailors. Kato’s work is particularly relevant for understanding the modernization of the Ugandan fashion industry and the skills gap that exists between traditional apprentices and modern fashion designers in the city.</w:t>
      </w:r>
    </w:p>
    <w:p>
      <w:pPr>
        <w:pStyle w:val="BodyText"/>
      </w:pPr>
      <w:r>
        <w:t xml:space="preserve"> </w:t>
      </w:r>
      <w:r>
        <w:t xml:space="preserve">Uganda Bureau of Statistics (UBOS). (2020).</w:t>
      </w:r>
      <w:r>
        <w:t xml:space="preserve"> </w:t>
      </w:r>
      <w:r>
        <w:rPr>
          <w:iCs/>
          <w:i/>
        </w:rPr>
        <w:t xml:space="preserve">National Household Survey: Employment and Unemployment in Urban Areas</w:t>
      </w:r>
      <w:r>
        <w:t xml:space="preserve">. Kampala: UBOS Press.</w:t>
      </w:r>
      <w:r>
        <w:t xml:space="preserve"> </w:t>
      </w:r>
    </w:p>
    <w:p>
      <w:pPr>
        <w:pStyle w:val="BodyText"/>
      </w:pPr>
      <w:r>
        <w:t xml:space="preserve">This government report provides statistical data on employment trends in Uganda, with specific breakdowns for Kampala. It categorizes tailoring under the "manufacturing and repair" sector and highlights its growth rate over the last decade. The data indicates that tailoring is one of the fastest-growing sub-sectors in the urban informal economy. This source is authoritative and necessary for validating claims about the economic significance of tailors in Uganda. It provides hard numbers on the number of active tailoring businesses in the capital, offering a quantitative perspective to complement qualitative studies.</w:t>
      </w:r>
    </w:p>
    <w:p>
      <w:pPr>
        <w:pStyle w:val="BodyText"/>
      </w:pPr>
      <w:r>
        <w:t xml:space="preserve"> </w:t>
      </w:r>
      <w:r>
        <w:t xml:space="preserve">Musoke, P. (2022). "The Impact of Second-Hand Clothing (Mitumba) on Local Tailors in Kampala."</w:t>
      </w:r>
      <w:r>
        <w:t xml:space="preserve"> </w:t>
      </w:r>
      <w:r>
        <w:rPr>
          <w:iCs/>
          <w:i/>
        </w:rPr>
        <w:t xml:space="preserve">Global Trade and Local Industry Journal</w:t>
      </w:r>
      <w:r>
        <w:t xml:space="preserve">, 11(4), 201-215.</w:t>
      </w:r>
      <w:r>
        <w:t xml:space="preserve"> </w:t>
      </w:r>
    </w:p>
    <w:p>
      <w:pPr>
        <w:pStyle w:val="BodyText"/>
      </w:pPr>
      <w:r>
        <w:t xml:space="preserve">Musoke addresses the contentious relationship between the influx of second-hand clothing, known locally as "mitumba," and local tailors in Uganda. The article argues that while mitumba provides affordable clothing for the masses, it poses a significant threat to the livelihoods of tailors who produce new garments. However, the author also notes a symbiotic relationship where tailors in Kampala often alter and upcycle mitumba items, creating a niche market. This source is vital for understanding the competitive pressures facing the Ugandan tailor and the broader implications of global trade policies on local artisans in Kampala.</w:t>
      </w:r>
    </w:p>
    <w:p>
      <w:pPr>
        <w:pStyle w:val="BodyText"/>
      </w:pPr>
      <w:r>
        <w:t xml:space="preserve"> </w:t>
      </w:r>
      <w:r>
        <w:t xml:space="preserve">Akena, D. (2017). "Apprenticeship and Skill Transfer: The Traditional Model of Tailoring Education in Uganda."</w:t>
      </w:r>
      <w:r>
        <w:t xml:space="preserve"> </w:t>
      </w:r>
      <w:r>
        <w:rPr>
          <w:iCs/>
          <w:i/>
        </w:rPr>
        <w:t xml:space="preserve">Journal of Vocational Education in Africa</w:t>
      </w:r>
      <w:r>
        <w:t xml:space="preserve">, 9(2), 55-70.</w:t>
      </w:r>
      <w:r>
        <w:t xml:space="preserve"> </w:t>
      </w:r>
    </w:p>
    <w:p>
      <w:pPr>
        <w:pStyle w:val="BodyText"/>
      </w:pPr>
      <w:r>
        <w:t xml:space="preserve">Akena explores the traditional apprenticeship system that dominates tailoring education in Kampala. The study describes how young people, often from rural areas, migrate to the city to learn the trade under a master tailor. The author critiques the lack of standardized curriculum and the exploitative nature of some apprenticeships, where trainees work for years without pay. However, the paper also acknowledges the effectiveness of this model in preserving cultural design techniques. This resource is important for policymakers and educators looking to improve vocational training for tailors in Uganda.</w:t>
      </w:r>
    </w:p>
    <w:p>
      <w:pPr>
        <w:pStyle w:val="BodyText"/>
      </w:pPr>
      <w:r>
        <w:t xml:space="preserve"> </w:t>
      </w:r>
      <w:r>
        <w:t xml:space="preserve">Nakimuli, E. (2023). "Fashion as Identity: The Role of the Tailor in Kampala’s Cultural Expression."</w:t>
      </w:r>
      <w:r>
        <w:t xml:space="preserve"> </w:t>
      </w:r>
      <w:r>
        <w:rPr>
          <w:iCs/>
          <w:i/>
        </w:rPr>
        <w:t xml:space="preserve">African Cultural Studies Quarterly</w:t>
      </w:r>
      <w:r>
        <w:t xml:space="preserve">, 15(1), 33-49.</w:t>
      </w:r>
      <w:r>
        <w:t xml:space="preserve"> </w:t>
      </w:r>
    </w:p>
    <w:p>
      <w:pPr>
        <w:pStyle w:val="BodyText"/>
      </w:pPr>
      <w:r>
        <w:t xml:space="preserve">Nakimuli delves into the cultural significance of the tailor in Uganda. The article posits that the tailor is a key agent in the construction of social identity in Kampala, particularly through the creation of attire for weddings, funerals, and cultural ceremonies. The study highlights how tailors blend traditional Ugandan fabrics, such as Gomesi and Kanzu styles, with modern Western cuts. This source provides a sociological perspective on the tailor’s role, moving beyond economics to explore how they shape the visual and cultural landscape of the city. It is essential for understanding the social value of the profession.</w:t>
      </w:r>
    </w:p>
    <w:p>
      <w:pPr>
        <w:pStyle w:val="BodyText"/>
      </w:pPr>
      <w:r>
        <w:t xml:space="preserve"> </w:t>
      </w:r>
      <w:r>
        <w:t xml:space="preserve">World Bank. (2021).</w:t>
      </w:r>
      <w:r>
        <w:t xml:space="preserve"> </w:t>
      </w:r>
      <w:r>
        <w:rPr>
          <w:iCs/>
          <w:i/>
        </w:rPr>
        <w:t xml:space="preserve">Uganda Economic Update: Supporting the Informal Sector</w:t>
      </w:r>
      <w:r>
        <w:t xml:space="preserve">. Washington, DC: World Bank Group.</w:t>
      </w:r>
      <w:r>
        <w:t xml:space="preserve"> </w:t>
      </w:r>
    </w:p>
    <w:p>
      <w:pPr>
        <w:pStyle w:val="BodyText"/>
      </w:pPr>
      <w:r>
        <w:t xml:space="preserve">This report by the World Bank offers a macroeconomic view of Uganda’s informal sector, with specific recommendations for supporting small businesses, including tailors. It discusses the need for better access to finance, improved infrastructure, and policy reforms to formalize the sector. The report highlights Kampala as a hub for informal manufacturing and suggests that empowering tailors could lead to significant job creation. This source is valuable for understanding the international perspective on the Ugandan tailoring industry and the potential for future growth and development in the capital.</w:t>
      </w:r>
    </w:p>
    <w:p>
      <w:pPr>
        <w:pStyle w:val="BodyText"/>
      </w:pPr>
      <w:r>
        <w:t xml:space="preserve">Document generated for academic and informational purposes regarding the tailoring industry in Kampala, Uganda.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Kampala, Uganda</dc:title>
  <dc:creator/>
  <dc:language>en</dc:language>
  <cp:keywords/>
  <dcterms:created xsi:type="dcterms:W3CDTF">2026-08-08T10:14:44Z</dcterms:created>
  <dcterms:modified xsi:type="dcterms:W3CDTF">2026-08-08T10:14:44Z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