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0" w:name="annotated-bibliography"/>
    <w:p>
      <w:pPr>
        <w:pStyle w:val="Heading1"/>
      </w:pPr>
      <w:r>
        <w:t xml:space="preserve">Annotated Bibliography</w:t>
      </w:r>
    </w:p>
    <w:p>
      <w:pPr>
        <w:pStyle w:val="FirstParagraph"/>
      </w:pPr>
      <w:r>
        <w:t xml:space="preserve">Subject: The Evolution, Culture, and Business of the Tailor in United Arab Emirates Dubai</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tailor</w:t>
      </w:r>
      <w:r>
        <w:t xml:space="preserve"> </w:t>
      </w:r>
      <w:r>
        <w:t xml:space="preserve">in</w:t>
      </w:r>
      <w:r>
        <w:t xml:space="preserve"> </w:t>
      </w:r>
      <w:r>
        <w:rPr>
          <w:bCs/>
          <w:b/>
        </w:rPr>
        <w:t xml:space="preserve">United Arab Emirates Dubai</w:t>
      </w:r>
      <w:r>
        <w:t xml:space="preserve"> </w:t>
      </w:r>
      <w:r>
        <w:t xml:space="preserve">extends far beyond simple garment construction; it represents a vital intersection of cultural heritage, economic diversification, and modern luxury. As Dubai transforms into a global fashion hub, the bespoke tailoring industry has adapted to serve a cosmopolitan clientele while preserving traditional Emirati attire. This annotated bibliography compiles key resources that explore the historical significance, economic impact, and cultural nuances of tailoring in Dubai. These sources provide a comprehensive understanding of how the craft has evolved from traditional souqs to high-end boutiques, reflecting the city's unique identity.</w:t>
      </w:r>
    </w:p>
    <w:bookmarkEnd w:id="21"/>
    <w:bookmarkStart w:id="22" w:name="bibliography"/>
    <w:p>
      <w:pPr>
        <w:pStyle w:val="Heading2"/>
      </w:pPr>
      <w:r>
        <w:t xml:space="preserve">Bibliography</w:t>
      </w:r>
    </w:p>
    <w:p>
      <w:pPr>
        <w:pStyle w:val="FirstParagraph"/>
      </w:pPr>
      <w:r>
        <w:t xml:space="preserve">Al-Mansoori, H. (2019).</w:t>
      </w:r>
      <w:r>
        <w:t xml:space="preserve"> </w:t>
      </w:r>
      <w:r>
        <w:rPr>
          <w:iCs/>
          <w:i/>
        </w:rPr>
        <w:t xml:space="preserve">The Cultural Significance of the Kandura: Tailoring Traditions in the UAE</w:t>
      </w:r>
      <w:r>
        <w:t xml:space="preserve">. Journal of Arabian Heritage Studies, 12(3), 45-62.</w:t>
      </w:r>
    </w:p>
    <w:p>
      <w:pPr>
        <w:pStyle w:val="BodyText"/>
      </w:pPr>
      <w:r>
        <w:t xml:space="preserve">This scholarly article provides an in-depth analysis of the traditional Emirati male garment, the Kandura, and the specialized skills required by a</w:t>
      </w:r>
      <w:r>
        <w:t xml:space="preserve"> </w:t>
      </w:r>
      <w:r>
        <w:rPr>
          <w:bCs/>
          <w:b/>
        </w:rPr>
        <w:t xml:space="preserve">tailor</w:t>
      </w:r>
      <w:r>
        <w:t xml:space="preserve"> </w:t>
      </w:r>
      <w:r>
        <w:t xml:space="preserve">to craft it. The author argues that in</w:t>
      </w:r>
      <w:r>
        <w:t xml:space="preserve"> </w:t>
      </w:r>
      <w:r>
        <w:rPr>
          <w:bCs/>
          <w:b/>
        </w:rPr>
        <w:t xml:space="preserve">United Arab Emirates Dubai</w:t>
      </w:r>
      <w:r>
        <w:t xml:space="preserve">, the process of tailoring a Kandura is a ritualistic practice that signifies social status and respect for tradition. The text details the specific fabrics, stitching techniques, and measurements that distinguish a high-quality Emirati suit. This source is essential for understanding the cultural weight carried by local tailors and how they preserve national identity amidst rapid modernization. It highlights that for many residents, visiting a trusted tailor is not merely a transaction but a cultural obligation.</w:t>
      </w:r>
    </w:p>
    <w:p>
      <w:pPr>
        <w:pStyle w:val="BodyText"/>
      </w:pPr>
      <w:r>
        <w:t xml:space="preserve">Dubai Department of Economy and Tourism. (2021).</w:t>
      </w:r>
      <w:r>
        <w:t xml:space="preserve"> </w:t>
      </w:r>
      <w:r>
        <w:rPr>
          <w:iCs/>
          <w:i/>
        </w:rPr>
        <w:t xml:space="preserve">Dubai Fashion Industry Report: Growth and Opportunities</w:t>
      </w:r>
      <w:r>
        <w:t xml:space="preserve">. Government of Dubai Publications.</w:t>
      </w:r>
    </w:p>
    <w:p>
      <w:pPr>
        <w:pStyle w:val="BodyText"/>
      </w:pPr>
      <w:r>
        <w:t xml:space="preserve">This official government report offers statistical data and economic insights into the fashion sector within</w:t>
      </w:r>
      <w:r>
        <w:t xml:space="preserve"> </w:t>
      </w:r>
      <w:r>
        <w:rPr>
          <w:bCs/>
          <w:b/>
        </w:rPr>
        <w:t xml:space="preserve">United Arab Emirates Dubai</w:t>
      </w:r>
      <w:r>
        <w:t xml:space="preserve">. A significant portion of the report is dedicated to the bespoke tailoring market, highlighting its contribution to the local economy. The document outlines how the city has attracted international master tailors while supporting local artisans. It discusses the regulatory environment, licensing for tailoring businesses, and the integration of technology in modern tailoring shops. This resource is crucial for business analysts and entrepreneurs looking to understand the commercial viability of opening a tailoring establishment in Dubai. It confirms that the demand for personalized clothing remains robust despite the influx of fast fashion.</w:t>
      </w:r>
    </w:p>
    <w:p>
      <w:pPr>
        <w:pStyle w:val="BodyText"/>
      </w:pPr>
      <w:r>
        <w:t xml:space="preserve">Khan, S., &amp; Al-Farsi, L. (2020).</w:t>
      </w:r>
      <w:r>
        <w:t xml:space="preserve"> </w:t>
      </w:r>
      <w:r>
        <w:rPr>
          <w:iCs/>
          <w:i/>
        </w:rPr>
        <w:t xml:space="preserve">From Souq to Skyline: The Evolution of Retail Tailoring in Dubai</w:t>
      </w:r>
      <w:r>
        <w:t xml:space="preserve">. Middle East Business Review, 8(2), 112-129.</w:t>
      </w:r>
    </w:p>
    <w:p>
      <w:pPr>
        <w:pStyle w:val="BodyText"/>
      </w:pPr>
      <w:r>
        <w:t xml:space="preserve">This comparative study examines the shift in the location and nature of tailoring services in</w:t>
      </w:r>
      <w:r>
        <w:t xml:space="preserve"> </w:t>
      </w:r>
      <w:r>
        <w:rPr>
          <w:bCs/>
          <w:b/>
        </w:rPr>
        <w:t xml:space="preserve">United Arab Emirates Dubai</w:t>
      </w:r>
      <w:r>
        <w:t xml:space="preserve"> </w:t>
      </w:r>
      <w:r>
        <w:t xml:space="preserve">over the last three decades. The authors trace the journey of the</w:t>
      </w:r>
      <w:r>
        <w:t xml:space="preserve"> </w:t>
      </w:r>
      <w:r>
        <w:rPr>
          <w:bCs/>
          <w:b/>
        </w:rPr>
        <w:t xml:space="preserve">tailor</w:t>
      </w:r>
      <w:r>
        <w:t xml:space="preserve"> </w:t>
      </w:r>
      <w:r>
        <w:t xml:space="preserve">from the bustling, traditional fabric markets of Deira and Bur Dubai to the luxury malls of Downtown Dubai and Dubai Marina. The article explores how the clientele has diversified to include expatriates from South Asia, Europe, and the Americas, necessitating a broader range of styles beyond traditional Arab wear. This source is valuable for understanding the adaptability of Dubai's tailoring industry. It illustrates how tailors have become cultural mediators, blending Western suits with Eastern aesthetics to suit the city's multicultural population.</w:t>
      </w:r>
    </w:p>
    <w:p>
      <w:pPr>
        <w:pStyle w:val="BodyText"/>
      </w:pPr>
      <w:r>
        <w:t xml:space="preserve">Al-Zaabi, N. (2018).</w:t>
      </w:r>
      <w:r>
        <w:t xml:space="preserve"> </w:t>
      </w:r>
      <w:r>
        <w:rPr>
          <w:iCs/>
          <w:i/>
        </w:rPr>
        <w:t xml:space="preserve">Women and Fashion: The Role of the Female Tailor in Modern Dubai</w:t>
      </w:r>
      <w:r>
        <w:t xml:space="preserve">. Emirates Women's Studies Journal, 5(1), 22-38.</w:t>
      </w:r>
    </w:p>
    <w:p>
      <w:pPr>
        <w:pStyle w:val="BodyText"/>
      </w:pPr>
      <w:r>
        <w:t xml:space="preserve">Focusing on the female demographic, this article highlights the growing influence of women in the tailoring industry of</w:t>
      </w:r>
      <w:r>
        <w:t xml:space="preserve"> </w:t>
      </w:r>
      <w:r>
        <w:rPr>
          <w:bCs/>
          <w:b/>
        </w:rPr>
        <w:t xml:space="preserve">United Arab Emirates Dubai</w:t>
      </w:r>
      <w:r>
        <w:t xml:space="preserve">. It discusses the design and construction of the Abaya and the Jilbab, garments that have evolved from simple black cloaks to high-fashion statements. The author interviews several prominent female tailors who are redefining modest fashion through intricate embroidery and modern cuts. This resource is critical for understanding the gender dynamics within the industry and the rising demand for bespoke women's wear. It demonstrates that the</w:t>
      </w:r>
      <w:r>
        <w:t xml:space="preserve"> </w:t>
      </w:r>
      <w:r>
        <w:rPr>
          <w:bCs/>
          <w:b/>
        </w:rPr>
        <w:t xml:space="preserve">tailor</w:t>
      </w:r>
      <w:r>
        <w:t xml:space="preserve"> </w:t>
      </w:r>
      <w:r>
        <w:t xml:space="preserve">in Dubai plays a pivotal role in empowering women through fashion, allowing for self-expression within cultural norms.</w:t>
      </w:r>
    </w:p>
    <w:p>
      <w:pPr>
        <w:pStyle w:val="BodyText"/>
      </w:pPr>
      <w:r>
        <w:t xml:space="preserve">International Textile Manufacturers Federation. (2022).</w:t>
      </w:r>
      <w:r>
        <w:t xml:space="preserve"> </w:t>
      </w:r>
      <w:r>
        <w:rPr>
          <w:iCs/>
          <w:i/>
        </w:rPr>
        <w:t xml:space="preserve">Sustainable Practices in the Gulf Region: A Case Study of Dubai</w:t>
      </w:r>
      <w:r>
        <w:t xml:space="preserve">. ITMF Global Reports.</w:t>
      </w:r>
    </w:p>
    <w:p>
      <w:pPr>
        <w:pStyle w:val="BodyText"/>
      </w:pPr>
      <w:r>
        <w:t xml:space="preserve">This report addresses the environmental impact of the fashion industry, with a specific focus on sustainable tailoring practices in</w:t>
      </w:r>
      <w:r>
        <w:t xml:space="preserve"> </w:t>
      </w:r>
      <w:r>
        <w:rPr>
          <w:bCs/>
          <w:b/>
        </w:rPr>
        <w:t xml:space="preserve">United Arab Emirates Dubai</w:t>
      </w:r>
      <w:r>
        <w:t xml:space="preserve">. It evaluates how local tailors are responding to global calls for sustainability by utilizing eco-friendly fabrics and reducing waste through precise bespoke measurements. The document contrasts the waste generated by mass production with the efficiency of the traditional tailor. This source is highly relevant for researchers interested in the future of the industry. It suggests that the bespoke nature of tailoring in Dubai positions it as a leader in sustainable fashion, as garments are made to last and fit perfectly, reducing the need for replacements.</w:t>
      </w:r>
    </w:p>
    <w:p>
      <w:pPr>
        <w:pStyle w:val="BodyText"/>
      </w:pPr>
      <w:r>
        <w:t xml:space="preserve">Rajan, P. (2021).</w:t>
      </w:r>
      <w:r>
        <w:t xml:space="preserve"> </w:t>
      </w:r>
      <w:r>
        <w:rPr>
          <w:iCs/>
          <w:i/>
        </w:rPr>
        <w:t xml:space="preserve">The Expatriate Experience: Bespoke Clothing as a Marker of Identity in Dubai</w:t>
      </w:r>
      <w:r>
        <w:t xml:space="preserve">. Journal of Migration and Culture, 15(4), 88-104.</w:t>
      </w:r>
    </w:p>
    <w:p>
      <w:pPr>
        <w:pStyle w:val="BodyText"/>
      </w:pPr>
      <w:r>
        <w:t xml:space="preserve">This sociological study explores the relationship between expatriate workers and local tailors in</w:t>
      </w:r>
      <w:r>
        <w:t xml:space="preserve"> </w:t>
      </w:r>
      <w:r>
        <w:rPr>
          <w:bCs/>
          <w:b/>
        </w:rPr>
        <w:t xml:space="preserve">United Arab Emirates Dubai</w:t>
      </w:r>
      <w:r>
        <w:t xml:space="preserve">. The author argues that for many expatriates, particularly those from South Asia, the local</w:t>
      </w:r>
      <w:r>
        <w:t xml:space="preserve"> </w:t>
      </w:r>
      <w:r>
        <w:rPr>
          <w:bCs/>
          <w:b/>
        </w:rPr>
        <w:t xml:space="preserve">tailor</w:t>
      </w:r>
      <w:r>
        <w:t xml:space="preserve"> </w:t>
      </w:r>
      <w:r>
        <w:t xml:space="preserve">provides a sense of home and cultural continuity. The article details how tailors in areas like Satwa and Karama cater specifically to the needs of the expatriate community, offering traditional garments from their home countries alongside Western suits. This resource is important for understanding the social fabric of Dubai. It reveals that the tailoring industry serves as a vital support system for the transient population, helping them maintain their cultural identities in a foreign land.</w:t>
      </w:r>
    </w:p>
    <w:p>
      <w:pPr>
        <w:pStyle w:val="BodyText"/>
      </w:pPr>
      <w:r>
        <w:t xml:space="preserve">Dubai Design District (d3). (2023).</w:t>
      </w:r>
      <w:r>
        <w:t xml:space="preserve"> </w:t>
      </w:r>
      <w:r>
        <w:rPr>
          <w:iCs/>
          <w:i/>
        </w:rPr>
        <w:t xml:space="preserve">The Future of Craft: Technology and Tradition in Dubai's Fashion Sector</w:t>
      </w:r>
      <w:r>
        <w:t xml:space="preserve">. d3 Annual Review.</w:t>
      </w:r>
    </w:p>
    <w:p>
      <w:pPr>
        <w:pStyle w:val="BodyText"/>
      </w:pPr>
      <w:r>
        <w:t xml:space="preserve">This publication from Dubai's premier design hub discusses the integration of technology into the traditional craft of the</w:t>
      </w:r>
      <w:r>
        <w:t xml:space="preserve"> </w:t>
      </w:r>
      <w:r>
        <w:rPr>
          <w:bCs/>
          <w:b/>
        </w:rPr>
        <w:t xml:space="preserve">tailor</w:t>
      </w:r>
      <w:r>
        <w:t xml:space="preserve">. It covers the adoption of 3D body scanning, AI-driven pattern making, and digital fabric selection tools in Dubai's high-end tailoring shops. The report emphasizes that while technology is advancing, the human touch remains irreplaceable in the bespoke process. This source is forward-looking and essential for understanding where the industry in</w:t>
      </w:r>
      <w:r>
        <w:t xml:space="preserve"> </w:t>
      </w:r>
      <w:r>
        <w:rPr>
          <w:bCs/>
          <w:b/>
        </w:rPr>
        <w:t xml:space="preserve">United Arab Emirates Dubai</w:t>
      </w:r>
      <w:r>
        <w:t xml:space="preserve"> </w:t>
      </w:r>
      <w:r>
        <w:t xml:space="preserve">is heading. It highlights the city's ambition to be a global leader in "smart tailoring," combining heritage craftsmanship with cutting-edge innovation.</w:t>
      </w:r>
    </w:p>
    <w:p>
      <w:pPr>
        <w:pStyle w:val="BodyText"/>
      </w:pPr>
      <w:r>
        <w:t xml:space="preserve">Al-Hajri, M. (2017).</w:t>
      </w:r>
      <w:r>
        <w:t xml:space="preserve"> </w:t>
      </w:r>
      <w:r>
        <w:rPr>
          <w:iCs/>
          <w:i/>
        </w:rPr>
        <w:t xml:space="preserve">Heritage and Modernity: The Preservation of Traditional Tailoring Skills in the UAE</w:t>
      </w:r>
      <w:r>
        <w:t xml:space="preserve">. Arab Cultural Heritage Foundation.</w:t>
      </w:r>
    </w:p>
    <w:p>
      <w:pPr>
        <w:pStyle w:val="BodyText"/>
      </w:pPr>
      <w:r>
        <w:t xml:space="preserve">This book chapter focuses on the efforts to preserve the traditional skills of the</w:t>
      </w:r>
      <w:r>
        <w:t xml:space="preserve"> </w:t>
      </w:r>
      <w:r>
        <w:rPr>
          <w:bCs/>
          <w:b/>
        </w:rPr>
        <w:t xml:space="preserve">tailor</w:t>
      </w:r>
      <w:r>
        <w:t xml:space="preserve"> </w:t>
      </w:r>
      <w:r>
        <w:t xml:space="preserve">in</w:t>
      </w:r>
      <w:r>
        <w:t xml:space="preserve"> </w:t>
      </w:r>
      <w:r>
        <w:rPr>
          <w:bCs/>
          <w:b/>
        </w:rPr>
        <w:t xml:space="preserve">United Arab Emirates Dubai</w:t>
      </w:r>
      <w:r>
        <w:t xml:space="preserve"> </w:t>
      </w:r>
      <w:r>
        <w:t xml:space="preserve">against the threat of globalization. It documents apprenticeship programs and workshops aimed at teaching young Emiratis the art of hand-stitching and fabric selection. The author stresses the importance of these skills as intangible cultural heritage. This resource is vital for policymakers and cultural historians. It provides a roadmap for ensuring that the unique tailoring traditions of the region are not lost to fast fashion, ensuring that the</w:t>
      </w:r>
      <w:r>
        <w:t xml:space="preserve"> </w:t>
      </w:r>
      <w:r>
        <w:rPr>
          <w:bCs/>
          <w:b/>
        </w:rPr>
        <w:t xml:space="preserve">tailor</w:t>
      </w:r>
      <w:r>
        <w:t xml:space="preserve"> </w:t>
      </w:r>
      <w:r>
        <w:t xml:space="preserve">remains a respected and skilled artisan in the modern landscape of Dubai.</w:t>
      </w:r>
    </w:p>
    <w:bookmarkEnd w:id="22"/>
    <w:p>
      <w:pPr>
        <w:pStyle w:val="BodyText"/>
      </w:pPr>
      <w:r>
        <w:t xml:space="preserve">© 2023 Annotated Bibliography on Tailoring in Dubai.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Dubai, United Arab Emirates</dc:title>
  <dc:creator/>
  <dc:language>en</dc:language>
  <cp:keywords/>
  <dcterms:created xsi:type="dcterms:W3CDTF">2026-08-08T23:53:14Z</dcterms:created>
  <dcterms:modified xsi:type="dcterms:W3CDTF">2026-08-08T23:53:14Z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