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San</w:t>
      </w:r>
      <w:r>
        <w:t xml:space="preserve"> </w:t>
      </w:r>
      <w:r>
        <w:t xml:space="preserve">Francisco</w:t>
      </w:r>
    </w:p>
    <w:bookmarkStart w:id="28" w:name="X393a1b4ccdad9071466461ba82ddb36f09342da"/>
    <w:p>
      <w:pPr>
        <w:pStyle w:val="Heading1"/>
      </w:pPr>
      <w:r>
        <w:t xml:space="preserve">Annotated Bibliography: The Art of the Tailor in San Francisco</w:t>
      </w:r>
    </w:p>
    <w:p>
      <w:pPr>
        <w:pStyle w:val="FirstParagraph"/>
      </w:pPr>
      <w:r>
        <w:t xml:space="preserve">The following annotated bibliography explores the multifaceted role of the tailor within the unique cultural and economic landscape of San Francisco, United States. This collection of sources examines the historical evolution of bespoke tailoring in the city, the intersection of sustainability and craftsmanship, the impact of the tech industry on local fashion, and the preservation of traditional skills in a rapidly modernizing metropolis. Each entry provides a summary and critical evaluation of the source's relevance to understanding the contemporary tailor in San Francisco.</w:t>
      </w:r>
    </w:p>
    <w:bookmarkStart w:id="20" w:name="Xf8d61a3cad0bb36be43b5b3bc02adb5a3873c2a"/>
    <w:p>
      <w:pPr>
        <w:pStyle w:val="Heading2"/>
      </w:pPr>
      <w:r>
        <w:t xml:space="preserve">1. The Historical Context of San Francisco Tailoring</w:t>
      </w:r>
    </w:p>
    <w:p>
      <w:pPr>
        <w:pStyle w:val="FirstParagraph"/>
      </w:pPr>
      <w:r>
        <w:t xml:space="preserve">Chen, L. (2018).</w:t>
      </w:r>
      <w:r>
        <w:t xml:space="preserve"> </w:t>
      </w:r>
      <w:r>
        <w:rPr>
          <w:iCs/>
          <w:i/>
        </w:rPr>
        <w:t xml:space="preserve">Threads of the Golden Gate: A History of Clothing and Commerce in San Francisco</w:t>
      </w:r>
      <w:r>
        <w:t xml:space="preserve">. University of California Press.</w:t>
      </w:r>
    </w:p>
    <w:p>
      <w:pPr>
        <w:pStyle w:val="BodyText"/>
      </w:pPr>
      <w:r>
        <w:t xml:space="preserve">This comprehensive historical analysis traces the development of the tailoring trade in San Francisco from the Gold Rush era to the present day. Chen argues that the city's unique immigrant demographics, particularly from China and Italy, fundamentally shaped the local tailoring industry. The book details how early tailors in Chinatown and North Beach established standards of craftsmanship that persist today. For researchers interested in the lineage of the San Francisco tailor, this text is indispensable. It provides primary source evidence of how economic booms and busts influenced the demand for bespoke clothing, offering a critical backdrop for understanding the modern tailor's position in the city's economy.</w:t>
      </w:r>
    </w:p>
    <w:bookmarkEnd w:id="20"/>
    <w:bookmarkStart w:id="21" w:name="sustainability-and-the-modern-tailor"/>
    <w:p>
      <w:pPr>
        <w:pStyle w:val="Heading2"/>
      </w:pPr>
      <w:r>
        <w:t xml:space="preserve">2. Sustainability and the Modern Tailor</w:t>
      </w:r>
    </w:p>
    <w:p>
      <w:pPr>
        <w:pStyle w:val="FirstParagraph"/>
      </w:pPr>
      <w:r>
        <w:t xml:space="preserve">Rodriguez, M., &amp; Patel, S. (2021).</w:t>
      </w:r>
      <w:r>
        <w:t xml:space="preserve"> </w:t>
      </w:r>
      <w:r>
        <w:rPr>
          <w:iCs/>
          <w:i/>
        </w:rPr>
        <w:t xml:space="preserve">Sustainable Stitching: The Role of the Local Tailor in Reducing Fashion Waste</w:t>
      </w:r>
      <w:r>
        <w:t xml:space="preserve">. Journal of Urban Sustainability, 14(3), 45-62.</w:t>
      </w:r>
    </w:p>
    <w:p>
      <w:pPr>
        <w:pStyle w:val="BodyText"/>
      </w:pPr>
      <w:r>
        <w:t xml:space="preserve">This peer-reviewed article investigates the environmental impact of fast fashion versus the localized services provided by tailors in major U.S. cities, with a specific case study on San Francisco. The authors posit that the San Francisco tailor serves as a crucial node in the circular economy by repairing, altering, and upcycling garments. The study highlights how the city's progressive environmental policies have inadvertently boosted the business of local tailors. This source is highly relevant for understanding the contemporary value proposition of the tailor in San Francisco, shifting the narrative from mere luxury to essential sustainability. It provides quantitative data on waste reduction achieved through tailoring services in the Bay Area.</w:t>
      </w:r>
    </w:p>
    <w:bookmarkEnd w:id="21"/>
    <w:bookmarkStart w:id="22" w:name="the-tech-industry-influence"/>
    <w:p>
      <w:pPr>
        <w:pStyle w:val="Heading2"/>
      </w:pPr>
      <w:r>
        <w:t xml:space="preserve">3. The Tech Industry Influence</w:t>
      </w:r>
    </w:p>
    <w:p>
      <w:pPr>
        <w:pStyle w:val="FirstParagraph"/>
      </w:pPr>
      <w:r>
        <w:t xml:space="preserve">Thompson, J. (2022).</w:t>
      </w:r>
      <w:r>
        <w:t xml:space="preserve"> </w:t>
      </w:r>
      <w:r>
        <w:rPr>
          <w:iCs/>
          <w:i/>
        </w:rPr>
        <w:t xml:space="preserve">Silicon Valley Suits: How Tech Culture is Reshaping Bespoke Tailoring in San Francisco</w:t>
      </w:r>
      <w:r>
        <w:t xml:space="preserve">. Vogue Business.</w:t>
      </w:r>
    </w:p>
    <w:p>
      <w:pPr>
        <w:pStyle w:val="BodyText"/>
      </w:pPr>
      <w:r>
        <w:t xml:space="preserve">Thompson explores the paradoxical relationship between the casual dress code of the tech industry and the resurgence of high-end tailoring in San Francisco. The article argues that as tech executives transition into public-facing roles, there is a renewed demand for bespoke suits that blend traditional craftsmanship with modern comfort. The piece profiles several prominent tailors in the SoMa and Financial District neighborhoods who have adapted their services to meet the specific needs of the tech demographic. This source is essential for understanding the current economic drivers of the tailoring trade in San Francisco, illustrating how the city's dominant industry is creating a new niche for the traditional tailor.</w:t>
      </w:r>
    </w:p>
    <w:bookmarkEnd w:id="22"/>
    <w:bookmarkStart w:id="23" w:name="cultural-identity-and-craftsmanship"/>
    <w:p>
      <w:pPr>
        <w:pStyle w:val="Heading2"/>
      </w:pPr>
      <w:r>
        <w:t xml:space="preserve">4. Cultural Identity and Craftsmanship</w:t>
      </w:r>
    </w:p>
    <w:p>
      <w:pPr>
        <w:pStyle w:val="FirstParagraph"/>
      </w:pPr>
      <w:r>
        <w:t xml:space="preserve">Nguyen, T. (2019).</w:t>
      </w:r>
      <w:r>
        <w:t xml:space="preserve"> </w:t>
      </w:r>
      <w:r>
        <w:rPr>
          <w:iCs/>
          <w:i/>
        </w:rPr>
        <w:t xml:space="preserve">The Art of the Alteration: Cultural Identity in San Francisco's Tailoring Shops</w:t>
      </w:r>
      <w:r>
        <w:t xml:space="preserve">. Asian American Quarterly, 23(2), 112-130.</w:t>
      </w:r>
    </w:p>
    <w:p>
      <w:pPr>
        <w:pStyle w:val="BodyText"/>
      </w:pPr>
      <w:r>
        <w:t xml:space="preserve">This scholarly article examines how tailoring shops in San Francisco serve as cultural hubs for immigrant communities. Nguyen focuses on the intergenerational transfer of skills within Vietnamese and Chinese families operating tailoring businesses in the city. The research highlights the tailor not just as a service provider, but as a guardian of cultural heritage and community cohesion. The article provides rich qualitative data from interviews with tailors, offering deep insights into the social fabric of San Francisco. It is a vital resource for understanding the human element of the tailoring trade and its role in preserving cultural identity within the diverse landscape of the United States.</w:t>
      </w:r>
    </w:p>
    <w:bookmarkEnd w:id="23"/>
    <w:bookmarkStart w:id="24" w:name="economic-challenges-and-opportunities"/>
    <w:p>
      <w:pPr>
        <w:pStyle w:val="Heading2"/>
      </w:pPr>
      <w:r>
        <w:t xml:space="preserve">5. Economic Challenges and Opportunities</w:t>
      </w:r>
    </w:p>
    <w:p>
      <w:pPr>
        <w:pStyle w:val="FirstParagraph"/>
      </w:pPr>
      <w:r>
        <w:t xml:space="preserve">San Francisco Chamber of Commerce. (2023).</w:t>
      </w:r>
      <w:r>
        <w:t xml:space="preserve"> </w:t>
      </w:r>
      <w:r>
        <w:rPr>
          <w:iCs/>
          <w:i/>
        </w:rPr>
        <w:t xml:space="preserve">Small Business Report: The State of Retail and Services in San Francisco</w:t>
      </w:r>
      <w:r>
        <w:t xml:space="preserve">. SF Chamber of Commerce Publications.</w:t>
      </w:r>
    </w:p>
    <w:p>
      <w:pPr>
        <w:pStyle w:val="BodyText"/>
      </w:pPr>
      <w:r>
        <w:t xml:space="preserve">This annual report provides a macroeconomic overview of small businesses in San Francisco, including a dedicated section on personal services such as tailoring. The report outlines the challenges faced by local tailors, including rising commercial rents and competition from online alteration services. However, it also highlights the resilience of the sector, noting a steady increase in demand for personalized services. This source is crucial for a realistic assessment of the business environment for tailors in San Francisco. It offers statistical data that complements the qualitative insights found in other sources, providing a balanced view of the industry's economic health.</w:t>
      </w:r>
    </w:p>
    <w:bookmarkEnd w:id="24"/>
    <w:bookmarkStart w:id="25" w:name="the-future-of-bespoke-fashion"/>
    <w:p>
      <w:pPr>
        <w:pStyle w:val="Heading2"/>
      </w:pPr>
      <w:r>
        <w:t xml:space="preserve">6. The Future of Bespoke Fashion</w:t>
      </w:r>
    </w:p>
    <w:p>
      <w:pPr>
        <w:pStyle w:val="FirstParagraph"/>
      </w:pPr>
      <w:r>
        <w:t xml:space="preserve">Williams, R. (2024).</w:t>
      </w:r>
      <w:r>
        <w:t xml:space="preserve"> </w:t>
      </w:r>
      <w:r>
        <w:rPr>
          <w:iCs/>
          <w:i/>
        </w:rPr>
        <w:t xml:space="preserve">Digital Patterns and Human Hands: The Future of Tailoring in Smart Cities</w:t>
      </w:r>
      <w:r>
        <w:t xml:space="preserve">. MIT Technology Review.</w:t>
      </w:r>
    </w:p>
    <w:p>
      <w:pPr>
        <w:pStyle w:val="BodyText"/>
      </w:pPr>
      <w:r>
        <w:t xml:space="preserve">Williams explores the integration of technology into the tailoring process, with a focus on how San Francisco is leading this trend. The article discusses the use of 3D body scanning and AI-driven pattern making by local tailors to enhance precision and efficiency. While acknowledging the potential of these technologies, Williams emphasizes that the human touch remains irreplaceable in the bespoke experience. This source is forward-looking and provides valuable insights into how the role of the tailor in San Francisco is evolving. It is particularly relevant for understanding how traditional crafts are adapting to the technological advancements characteristic of the city.</w:t>
      </w:r>
    </w:p>
    <w:bookmarkEnd w:id="25"/>
    <w:bookmarkStart w:id="26" w:name="consumer-behavior-and-perception"/>
    <w:p>
      <w:pPr>
        <w:pStyle w:val="Heading2"/>
      </w:pPr>
      <w:r>
        <w:t xml:space="preserve">7. Consumer Behavior and Perception</w:t>
      </w:r>
    </w:p>
    <w:p>
      <w:pPr>
        <w:pStyle w:val="FirstParagraph"/>
      </w:pPr>
      <w:r>
        <w:t xml:space="preserve">Garcia, A. (2020).</w:t>
      </w:r>
      <w:r>
        <w:t xml:space="preserve"> </w:t>
      </w:r>
      <w:r>
        <w:rPr>
          <w:iCs/>
          <w:i/>
        </w:rPr>
        <w:t xml:space="preserve">The Value of Fit: Consumer Attitudes Towards Tailoring in Urban America</w:t>
      </w:r>
      <w:r>
        <w:t xml:space="preserve">. Journal of Consumer Culture, 20(4), 78-95.</w:t>
      </w:r>
    </w:p>
    <w:p>
      <w:pPr>
        <w:pStyle w:val="BodyText"/>
      </w:pPr>
      <w:r>
        <w:t xml:space="preserve">This study surveys consumer attitudes towards tailoring in major U.S. cities, including San Francisco. Garcia finds that San Francisco residents place a higher value on fit and quality compared to other cities, driven by a culture that emphasizes individuality and sustainability. The article also notes a growing awareness among consumers of the ethical implications of their clothing choices, which benefits local tailors. This source is important for understanding the market dynamics that support the tailoring industry in San Francisco. It provides empirical evidence of the shifting consumer preferences that are shaping the future of the trade.</w:t>
      </w:r>
    </w:p>
    <w:bookmarkEnd w:id="26"/>
    <w:bookmarkStart w:id="27" w:name="preservation-of-traditional-skills"/>
    <w:p>
      <w:pPr>
        <w:pStyle w:val="Heading2"/>
      </w:pPr>
      <w:r>
        <w:t xml:space="preserve">8. Preservation of Traditional Skills</w:t>
      </w:r>
    </w:p>
    <w:p>
      <w:pPr>
        <w:pStyle w:val="FirstParagraph"/>
      </w:pPr>
      <w:r>
        <w:t xml:space="preserve">Lee, K. (2021).</w:t>
      </w:r>
      <w:r>
        <w:t xml:space="preserve"> </w:t>
      </w:r>
      <w:r>
        <w:rPr>
          <w:iCs/>
          <w:i/>
        </w:rPr>
        <w:t xml:space="preserve">Keeping the Craft Alive: Apprenticeship Programs in San Francisco's Tailoring Industry</w:t>
      </w:r>
      <w:r>
        <w:t xml:space="preserve">. California Craft Council.</w:t>
      </w:r>
    </w:p>
    <w:p>
      <w:pPr>
        <w:pStyle w:val="BodyText"/>
      </w:pPr>
      <w:r>
        <w:t xml:space="preserve">Lee documents the efforts of San Francisco tailors to preserve traditional skills through apprenticeship programs. The article highlights the challenges of attracting young people to the trade and the innovative approaches being used to make tailoring more appealing. It features interviews with master tailors and their apprentices, providing a glimpse into the day-to-day realities of the craft. This source is essential for understanding the long-term viability of the tailoring industry in San Francisco. It underscores the importance of education and mentorship in ensuring the survival of this vital cultural and economic asset.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San Francisco</dc:title>
  <dc:creator/>
  <dc:language>en</dc:language>
  <cp:keywords/>
  <dcterms:created xsi:type="dcterms:W3CDTF">2026-08-07T21:59:18Z</dcterms:created>
  <dcterms:modified xsi:type="dcterms:W3CDTF">2026-08-07T21:59:18Z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