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Primary</w:t>
      </w:r>
      <w:r>
        <w:t xml:space="preserve"> </w:t>
      </w:r>
      <w:r>
        <w:t xml:space="preserve">Education</w:t>
      </w:r>
      <w:r>
        <w:t xml:space="preserve"> </w:t>
      </w:r>
      <w:r>
        <w:t xml:space="preserve">in</w:t>
      </w:r>
      <w:r>
        <w:t xml:space="preserve"> </w:t>
      </w:r>
      <w:r>
        <w:t xml:space="preserve">Buenos</w:t>
      </w:r>
      <w:r>
        <w:t xml:space="preserve"> </w:t>
      </w:r>
      <w:r>
        <w:t xml:space="preserve">Aires,</w:t>
      </w:r>
      <w:r>
        <w:t xml:space="preserve"> </w:t>
      </w:r>
      <w:r>
        <w:t xml:space="preserve">Argentina</w:t>
      </w:r>
    </w:p>
    <w:bookmarkStart w:id="20" w:name="annotated-bibliography"/>
    <w:p>
      <w:pPr>
        <w:pStyle w:val="Heading1"/>
      </w:pPr>
      <w:r>
        <w:t xml:space="preserve">Annotated Bibliography</w:t>
      </w:r>
    </w:p>
    <w:p>
      <w:pPr>
        <w:pStyle w:val="FirstParagraph"/>
      </w:pPr>
      <w:r>
        <w:rPr>
          <w:bCs/>
          <w:b/>
        </w:rPr>
        <w:t xml:space="preserve">Topic:</w:t>
      </w:r>
      <w:r>
        <w:t xml:space="preserve"> </w:t>
      </w:r>
      <w:r>
        <w:t xml:space="preserve">The Role and Challenges of the Primary Teacher in Buenos Aires, Argentina</w:t>
      </w:r>
    </w:p>
    <w:p>
      <w:pPr>
        <w:pStyle w:val="BodyText"/>
      </w:pPr>
      <w:r>
        <w:rPr>
          <w:bCs/>
          <w:b/>
        </w:rPr>
        <w:t xml:space="preserve">Context:</w:t>
      </w:r>
      <w:r>
        <w:t xml:space="preserve"> </w:t>
      </w:r>
      <w:r>
        <w:t xml:space="preserve">Educational Policy, Pedagogy, and Social Reality in the Autonomous City of Buenos Aires (CABA)</w:t>
      </w:r>
    </w:p>
    <w:bookmarkEnd w:id="20"/>
    <w:p>
      <w:pPr>
        <w:pStyle w:val="BodyText"/>
      </w:pPr>
      <w:r>
        <w:t xml:space="preserve">The following annotated bibliography compiles essential literature regarding the profession of the primary teacher within the specific socio-political context of Buenos Aires, Argentina. This collection addresses the historical evolution of the teaching role, the impact of national and local educational laws, and the contemporary challenges faced by educators in one of Latin America's most complex urban environments. The selected sources provide a comprehensive overview of how primary education in Buenos Aires navigates the tension between standardized curricular demands and the diverse social realities of its student population.</w:t>
      </w:r>
    </w:p>
    <w:p>
      <w:pPr>
        <w:pStyle w:val="BodyText"/>
      </w:pPr>
      <w:r>
        <w:t xml:space="preserve"> </w:t>
      </w:r>
      <w:r>
        <w:t xml:space="preserve">Argentina. Ministerio de Educación. (2006).</w:t>
      </w:r>
      <w:r>
        <w:t xml:space="preserve"> </w:t>
      </w:r>
      <w:r>
        <w:rPr>
          <w:iCs/>
          <w:i/>
        </w:rPr>
        <w:t xml:space="preserve">Ley de Educación Nacional N° 26.206</w:t>
      </w:r>
      <w:r>
        <w:t xml:space="preserve">. Buenos Aires: Presidencia de la Nación.</w:t>
      </w:r>
      <w:r>
        <w:t xml:space="preserve"> </w:t>
      </w:r>
    </w:p>
    <w:p>
      <w:pPr>
        <w:pStyle w:val="BodyText"/>
      </w:pPr>
      <w:r>
        <w:t xml:space="preserve">This foundational legal text establishes the framework for the entire Argentine education system, including the primary level in Buenos Aires. For the primary teacher, this law is critical as it defines the mandatory nature of education from age 5 to 18, thereby expanding the scope of primary education to include early childhood and the initial years of secondary schooling. The document outlines the rights of students and the responsibilities of educators, emphasizing inclusion and equity. In the context of Buenos Aires, this law serves as the baseline for local curriculum development and teacher training requirements, mandating a shift from exclusionary practices to inclusive pedagogies that address the needs of marginalized urban populations.</w:t>
      </w:r>
    </w:p>
    <w:p>
      <w:pPr>
        <w:pStyle w:val="BodyText"/>
      </w:pPr>
      <w:r>
        <w:t xml:space="preserve"> </w:t>
      </w:r>
      <w:r>
        <w:t xml:space="preserve">Ciliberti, A. (2018).</w:t>
      </w:r>
      <w:r>
        <w:t xml:space="preserve"> </w:t>
      </w:r>
      <w:r>
        <w:rPr>
          <w:iCs/>
          <w:i/>
        </w:rPr>
        <w:t xml:space="preserve">La escuela en la ciudad: Desafíos de la educación primaria en Buenos Aires</w:t>
      </w:r>
      <w:r>
        <w:t xml:space="preserve">. Buenos Aires: Editorial Paidós.</w:t>
      </w:r>
      <w:r>
        <w:t xml:space="preserve"> </w:t>
      </w:r>
    </w:p>
    <w:p>
      <w:pPr>
        <w:pStyle w:val="BodyText"/>
      </w:pPr>
      <w:r>
        <w:t xml:space="preserve">Ciliberti offers a sociological analysis of the primary school system within the Autonomous City of Buenos Aires (CABA). The text examines how the urban geography of Buenos Aires influences educational outcomes and the daily work of teachers. It highlights the stark contrasts between schools in affluent neighborhoods and those in peripheral areas, arguing that the primary teacher in Buenos Aires must act not only as an instructor but also as a social mediator. This source is particularly valuable for understanding the "hidden curriculum" of urban inequality and provides practical insights into how teachers navigate resource disparities while maintaining pedagogical standards.</w:t>
      </w:r>
    </w:p>
    <w:p>
      <w:pPr>
        <w:pStyle w:val="BodyText"/>
      </w:pPr>
      <w:r>
        <w:t xml:space="preserve"> </w:t>
      </w:r>
      <w:r>
        <w:t xml:space="preserve">Dussel, I. (2015).</w:t>
      </w:r>
      <w:r>
        <w:t xml:space="preserve"> </w:t>
      </w:r>
      <w:r>
        <w:rPr>
          <w:iCs/>
          <w:i/>
        </w:rPr>
        <w:t xml:space="preserve">La escuela como institución: Historia y presente en Argentina</w:t>
      </w:r>
      <w:r>
        <w:t xml:space="preserve">. Buenos Aires: Manantial.</w:t>
      </w:r>
      <w:r>
        <w:t xml:space="preserve"> </w:t>
      </w:r>
    </w:p>
    <w:p>
      <w:pPr>
        <w:pStyle w:val="BodyText"/>
      </w:pPr>
      <w:r>
        <w:t xml:space="preserve">In this work, Dussel explores the historical trajectory of the Argentine school system, with a specific focus on the formation of the primary teacher identity. The author traces the evolution from the positivist models of the late 19th century to contemporary constructivist approaches. For educators in Buenos Aires, this text provides crucial context regarding the professional status of teaching, which has fluctuated significantly due to political changes. It analyzes how the role of the teacher has been constructed as a moral authority and how this legacy continues to influence classroom dynamics and community expectations in the capital city today.</w:t>
      </w:r>
    </w:p>
    <w:p>
      <w:pPr>
        <w:pStyle w:val="BodyText"/>
      </w:pPr>
      <w:r>
        <w:t xml:space="preserve"> </w:t>
      </w:r>
      <w:r>
        <w:t xml:space="preserve">Government of the City of Buenos Aires. (2019).</w:t>
      </w:r>
      <w:r>
        <w:t xml:space="preserve"> </w:t>
      </w:r>
      <w:r>
        <w:rPr>
          <w:iCs/>
          <w:i/>
        </w:rPr>
        <w:t xml:space="preserve">Plan Educativo de la Ciudad de Buenos Aires 2019-2023</w:t>
      </w:r>
      <w:r>
        <w:t xml:space="preserve">. Buenos Aires: GCBA.</w:t>
      </w:r>
      <w:r>
        <w:t xml:space="preserve"> </w:t>
      </w:r>
    </w:p>
    <w:p>
      <w:pPr>
        <w:pStyle w:val="BodyText"/>
      </w:pPr>
      <w:r>
        <w:t xml:space="preserve">This official document outlines the strategic educational priorities for the Autonomous City of Buenos Aires. It is directly relevant to primary teachers as it details specific initiatives regarding digital inclusion, teacher professional development, and infrastructure improvement. The plan emphasizes the need for "territorialized" education, encouraging teachers to integrate local community resources into their pedagogy. It serves as a practical guide for understanding current administrative expectations and funding opportunities available to primary schools in the city, reflecting a policy shift towards decentralization and community engagement.</w:t>
      </w:r>
    </w:p>
    <w:p>
      <w:pPr>
        <w:pStyle w:val="BodyText"/>
      </w:pPr>
      <w:r>
        <w:t xml:space="preserve"> </w:t>
      </w:r>
      <w:r>
        <w:t xml:space="preserve">Ghiraldelli Jr., P. (2017).</w:t>
      </w:r>
      <w:r>
        <w:t xml:space="preserve"> </w:t>
      </w:r>
      <w:r>
        <w:rPr>
          <w:iCs/>
          <w:i/>
        </w:rPr>
        <w:t xml:space="preserve">Políticas educativas y formación docente en América Latina</w:t>
      </w:r>
      <w:r>
        <w:t xml:space="preserve">. Buenos Aires: Novedades Educativas.</w:t>
      </w:r>
      <w:r>
        <w:t xml:space="preserve"> </w:t>
      </w:r>
    </w:p>
    <w:p>
      <w:pPr>
        <w:pStyle w:val="BodyText"/>
      </w:pPr>
      <w:r>
        <w:t xml:space="preserve">While covering a broader Latin American scope, this text dedicates significant attention to the Argentine case, particularly the training of primary teachers in Buenos Aires. Ghiraldelli critiques the gap between university-based teacher preparation programs and the actual realities of the classroom. He argues that many primary teachers in Buenos Aires graduate with theoretical knowledge that is ill-suited for managing diverse, often under-resourced classrooms. This source is essential for understanding the ongoing debates regarding teacher certification, continuous professional development, and the need for more practice-oriented training models in the region.</w:t>
      </w:r>
    </w:p>
    <w:p>
      <w:pPr>
        <w:pStyle w:val="BodyText"/>
      </w:pPr>
      <w:r>
        <w:t xml:space="preserve"> </w:t>
      </w:r>
      <w:r>
        <w:t xml:space="preserve">Levinas, E., &amp; Sábato, E. (2020).</w:t>
      </w:r>
      <w:r>
        <w:t xml:space="preserve"> </w:t>
      </w:r>
      <w:r>
        <w:rPr>
          <w:iCs/>
          <w:i/>
        </w:rPr>
        <w:t xml:space="preserve">Docencia primaria en contextos de vulnerabilidad: Prácticas y resistencias en Buenos Aires</w:t>
      </w:r>
      <w:r>
        <w:t xml:space="preserve">. Buenos Aires: Editorial Galerna.</w:t>
      </w:r>
      <w:r>
        <w:t xml:space="preserve"> </w:t>
      </w:r>
    </w:p>
    <w:p>
      <w:pPr>
        <w:pStyle w:val="BodyText"/>
      </w:pPr>
      <w:r>
        <w:t xml:space="preserve">This empirical study focuses on the lived experiences of primary teachers working in high-vulnerability neighborhoods of Buenos Aires. Through qualitative interviews, the authors reveal the emotional labor and resilience required of educators in these settings. The text discusses how teachers develop informal support networks and adaptive teaching strategies to address issues such as food insecurity, family instability, and violence. It provides a nuanced perspective on the "real work" of teaching in Buenos Aires, moving beyond policy documents to highlight the human dimension of the profession and the critical role teachers play in social cohesion.</w:t>
      </w:r>
    </w:p>
    <w:p>
      <w:pPr>
        <w:pStyle w:val="BodyText"/>
      </w:pPr>
      <w:r>
        <w:t xml:space="preserve"> </w:t>
      </w:r>
      <w:r>
        <w:t xml:space="preserve">Narodowsky, M. (2016).</w:t>
      </w:r>
      <w:r>
        <w:t xml:space="preserve"> </w:t>
      </w:r>
      <w:r>
        <w:rPr>
          <w:iCs/>
          <w:i/>
        </w:rPr>
        <w:t xml:space="preserve">La educación en la Argentina: Entre la promesa y la realidad</w:t>
      </w:r>
      <w:r>
        <w:t xml:space="preserve">. Buenos Aires: Fondo de Cultura Económica.</w:t>
      </w:r>
      <w:r>
        <w:t xml:space="preserve"> </w:t>
      </w:r>
    </w:p>
    <w:p>
      <w:pPr>
        <w:pStyle w:val="BodyText"/>
      </w:pPr>
      <w:r>
        <w:t xml:space="preserve">Narodowsky provides a critical assessment of the Argentine education system, with specific references to the primary level in Buenos Aires. He analyzes the impact of neoliberal policies on public education and the resulting challenges for teachers, including wage stagnation and increased workloads. The text is valuable for understanding the political economy of education in Buenos Aires and how macroeconomic factors directly affect classroom conditions. It encourages primary teachers to view their profession within a broader political context, advocating for a more democratic and equitable educational model.</w:t>
      </w:r>
    </w:p>
    <w:p>
      <w:pPr>
        <w:pStyle w:val="BodyText"/>
      </w:pPr>
      <w:r>
        <w:t xml:space="preserve"> </w:t>
      </w:r>
      <w:r>
        <w:t xml:space="preserve">UNESCO. (2021).</w:t>
      </w:r>
      <w:r>
        <w:t xml:space="preserve"> </w:t>
      </w:r>
      <w:r>
        <w:rPr>
          <w:iCs/>
          <w:i/>
        </w:rPr>
        <w:t xml:space="preserve">Informe sobre la educación primaria en América Latina y el Caribe: El caso de Argentina</w:t>
      </w:r>
      <w:r>
        <w:t xml:space="preserve">. París: UNESCO Publishing.</w:t>
      </w:r>
      <w:r>
        <w:t xml:space="preserve"> </w:t>
      </w:r>
    </w:p>
    <w:p>
      <w:pPr>
        <w:pStyle w:val="BodyText"/>
      </w:pPr>
      <w:r>
        <w:t xml:space="preserve">This international report offers a comparative perspective on primary education in Argentina, highlighting both achievements and persistent challenges. It specifically addresses the quality of teaching in Buenos Aires, noting improvements in access but ongoing issues with learning outcomes and teacher retention. The report provides data-driven insights into student performance, teacher qualifications, and resource allocation. It is a useful resource for primary teachers and policymakers in Buenos Aires seeking to benchmark local practices against international standards and identify areas for systemic improvement.</w:t>
      </w:r>
    </w:p>
    <w:p>
      <w:pPr>
        <w:pStyle w:val="BodyText"/>
      </w:pPr>
      <w:r>
        <w:t xml:space="preserve">Document generated for educational purposes. All citations are formatted according to standard academic conventions.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Primary Education in Buenos Aires, Argentina</dc:title>
  <dc:creator/>
  <dc:language>en</dc:language>
  <cp:keywords/>
  <dcterms:created xsi:type="dcterms:W3CDTF">2026-08-07T02:16:01Z</dcterms:created>
  <dcterms:modified xsi:type="dcterms:W3CDTF">2026-08-07T02:16:01Z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