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Primary</w:t>
      </w:r>
      <w:r>
        <w:t xml:space="preserve"> </w:t>
      </w:r>
      <w:r>
        <w:t xml:space="preserve">Education</w:t>
      </w:r>
      <w:r>
        <w:t xml:space="preserve"> </w:t>
      </w:r>
      <w:r>
        <w:t xml:space="preserve">in</w:t>
      </w:r>
      <w:r>
        <w:t xml:space="preserve"> </w:t>
      </w:r>
      <w:r>
        <w:t xml:space="preserve">Toronto,</w:t>
      </w:r>
      <w:r>
        <w:t xml:space="preserve"> </w:t>
      </w:r>
      <w:r>
        <w:t xml:space="preserve">Canada</w:t>
      </w:r>
    </w:p>
    <w:bookmarkStart w:id="23" w:name="Xd356f780e74d392ed7009aa8efed36b03089662"/>
    <w:p>
      <w:pPr>
        <w:pStyle w:val="Heading1"/>
      </w:pPr>
      <w:r>
        <w:t xml:space="preserve">Annotated Bibliography: The Role of the Primary Teacher in Toronto, Canada</w:t>
      </w:r>
    </w:p>
    <w:p>
      <w:pPr>
        <w:pStyle w:val="FirstParagraph"/>
      </w:pPr>
      <w:r>
        <w:t xml:space="preserve">This annotated bibliography compiles essential resources regarding the professional landscape of the Primary Teacher within the specific educational context of Toronto, Canada. As the largest city in Ontario, Toronto presents a unique environment characterized by high population density, significant cultural diversity, and a robust public education system governed by the Ontario Ministry of Education. The following entries explore curriculum implementation, inclusive pedagogy, and the specific socio-cultural challenges faced by educators in Toronto's elementary schools. These sources are critical for understanding how primary teachers in this region navigate the Ontario Curriculum while addressing the needs of a multicultural student body.</w:t>
      </w:r>
    </w:p>
    <w:bookmarkStart w:id="20" w:name="curriculum-and-policy-frameworks"/>
    <w:p>
      <w:pPr>
        <w:pStyle w:val="Heading2"/>
      </w:pPr>
      <w:r>
        <w:t xml:space="preserve">Curriculum and Policy Frameworks</w:t>
      </w:r>
    </w:p>
    <w:p>
      <w:pPr>
        <w:pStyle w:val="FirstParagraph"/>
      </w:pPr>
      <w:r>
        <w:t xml:space="preserve">Ontario Ministry of Education. (2020).</w:t>
      </w:r>
      <w:r>
        <w:t xml:space="preserve"> </w:t>
      </w:r>
      <w:r>
        <w:rPr>
          <w:iCs/>
          <w:i/>
        </w:rPr>
        <w:t xml:space="preserve">The Ontario Curriculum, Grades 1–8: Mathematics</w:t>
      </w:r>
      <w:r>
        <w:t xml:space="preserve">. Queen’s Printer for Ontario.</w:t>
      </w:r>
    </w:p>
    <w:p>
      <w:pPr>
        <w:pStyle w:val="BodyText"/>
      </w:pPr>
      <w:r>
        <w:t xml:space="preserve">This document serves as the foundational mandate for all Primary Teachers in Toronto. It outlines the specific expectations for mathematics education from Grade 1 through Grade 8. For educators in Toronto, this resource is indispensable as it dictates the pacing and content of instruction. The annotation highlights the document's emphasis on problem-solving and communication, which are particularly relevant in Toronto's diverse classrooms where students may have varying levels of English proficiency. The curriculum requires teachers to integrate real-world contexts, a strategy often used in Toronto schools to connect learning with the city's urban environment.</w:t>
      </w:r>
    </w:p>
    <w:p>
      <w:pPr>
        <w:pStyle w:val="BodyText"/>
      </w:pPr>
      <w:r>
        <w:t xml:space="preserve">Ontario Ministry of Education. (2010).</w:t>
      </w:r>
      <w:r>
        <w:t xml:space="preserve"> </w:t>
      </w:r>
      <w:r>
        <w:rPr>
          <w:iCs/>
          <w:i/>
        </w:rPr>
        <w:t xml:space="preserve">The Ontario Curriculum, Grades 1–8: Language</w:t>
      </w:r>
      <w:r>
        <w:t xml:space="preserve">. Queen’s Printer for Ontario.</w:t>
      </w:r>
    </w:p>
    <w:p>
      <w:pPr>
        <w:pStyle w:val="BodyText"/>
      </w:pPr>
      <w:r>
        <w:t xml:space="preserve">Language education is a critical component of the primary teacher's role in Toronto, a city where a vast percentage of students are English Language Learners (ELLs). This curriculum document provides the framework for literacy development, emphasizing reading, writing, and oral communication. It is particularly useful for Toronto-based educators because it includes guidelines for supporting students who are developing English as a second language. The document underscores the importance of culturally responsive teaching, encouraging primary teachers to select texts and materials that reflect the diverse backgrounds of Toronto's student population.</w:t>
      </w:r>
    </w:p>
    <w:bookmarkEnd w:id="20"/>
    <w:bookmarkStart w:id="21" w:name="inclusive-education-and-diversity"/>
    <w:p>
      <w:pPr>
        <w:pStyle w:val="Heading2"/>
      </w:pPr>
      <w:r>
        <w:t xml:space="preserve">Inclusive Education and Diversity</w:t>
      </w:r>
    </w:p>
    <w:p>
      <w:pPr>
        <w:pStyle w:val="FirstParagraph"/>
      </w:pPr>
      <w:r>
        <w:t xml:space="preserve">Ontario Ministry of Education. (2017).</w:t>
      </w:r>
      <w:r>
        <w:t xml:space="preserve"> </w:t>
      </w:r>
      <w:r>
        <w:rPr>
          <w:iCs/>
          <w:i/>
        </w:rPr>
        <w:t xml:space="preserve">Equity and Inclusive Education: A Guide for Schools and School Boards</w:t>
      </w:r>
      <w:r>
        <w:t xml:space="preserve">. Queen’s Printer for Ontario.</w:t>
      </w:r>
    </w:p>
    <w:p>
      <w:pPr>
        <w:pStyle w:val="BodyText"/>
      </w:pPr>
      <w:r>
        <w:t xml:space="preserve">This guide is pivotal for Primary Teachers in Toronto who work in some of the most demographically diverse schools in North America. It outlines the provincial policy framework for creating safe, supportive, and inclusive learning environments. The document addresses systemic barriers and discrimination, providing strategies for teachers to foster equity. For a Toronto educator, this resource is essential for navigating issues related to race, gender identity, and socioeconomic status. It provides actionable steps for primary teachers to ensure that all students, regardless of their background, have equal access to learning opportunities within the Toronto District School Board (TDSB) and other local boards.</w:t>
      </w:r>
    </w:p>
    <w:p>
      <w:pPr>
        <w:pStyle w:val="BodyText"/>
      </w:pPr>
      <w:r>
        <w:t xml:space="preserve">Toronto District School Board. (2021).</w:t>
      </w:r>
      <w:r>
        <w:t xml:space="preserve"> </w:t>
      </w:r>
      <w:r>
        <w:rPr>
          <w:iCs/>
          <w:i/>
        </w:rPr>
        <w:t xml:space="preserve">Anti-Racism, Anti-Oppression, and Equity Policy</w:t>
      </w:r>
      <w:r>
        <w:t xml:space="preserve">. TDSB.</w:t>
      </w:r>
    </w:p>
    <w:p>
      <w:pPr>
        <w:pStyle w:val="BodyText"/>
      </w:pPr>
      <w:r>
        <w:t xml:space="preserve">As the largest school board in Canada, the TDSB governs the majority of public primary schools in Toronto. This policy document is a localized adaptation of provincial guidelines, specifically tailored to address the racial and social dynamics of the city. It is a crucial resource for primary teachers to understand their legal and ethical obligations regarding anti-racism in the classroom. The document provides specific protocols for addressing incidents of discrimination and outlines expectations for curriculum integration that celebrates diversity. It is highly relevant for teachers seeking to implement culturally sustaining pedagogies in Toronto's elementary schools.</w:t>
      </w:r>
    </w:p>
    <w:bookmarkEnd w:id="21"/>
    <w:bookmarkStart w:id="22" w:name="pedagogy-and-professional-practice"/>
    <w:p>
      <w:pPr>
        <w:pStyle w:val="Heading2"/>
      </w:pPr>
      <w:r>
        <w:t xml:space="preserve">Pedagogy and Professional Practice</w:t>
      </w:r>
    </w:p>
    <w:p>
      <w:pPr>
        <w:pStyle w:val="FirstParagraph"/>
      </w:pPr>
      <w:r>
        <w:t xml:space="preserve">Ontario College of Teachers. (2019).</w:t>
      </w:r>
      <w:r>
        <w:t xml:space="preserve"> </w:t>
      </w:r>
      <w:r>
        <w:rPr>
          <w:iCs/>
          <w:i/>
        </w:rPr>
        <w:t xml:space="preserve">The Standards of Practice: Ethical Standards, Professional Practice, and Professional Learning</w:t>
      </w:r>
      <w:r>
        <w:t xml:space="preserve">. OCT.</w:t>
      </w:r>
    </w:p>
    <w:p>
      <w:pPr>
        <w:pStyle w:val="BodyText"/>
      </w:pPr>
      <w:r>
        <w:t xml:space="preserve">All Primary Teachers in Toronto must be registered with the Ontario College of Teachers (OCT). This document outlines the mandatory standards for professional conduct and practice. It is essential reading for any educator working in Toronto, as it defines the scope of practice, including responsibilities toward students, colleagues, and the public. The standards emphasize the importance of ongoing professional learning, which is particularly relevant in Toronto's rapidly evolving educational landscape. The document also addresses the ethical considerations of using technology and maintaining student privacy, key concerns in modern urban classrooms.</w:t>
      </w:r>
    </w:p>
    <w:p>
      <w:pPr>
        <w:pStyle w:val="BodyText"/>
      </w:pPr>
      <w:r>
        <w:t xml:space="preserve">Halpern, P. (2018).</w:t>
      </w:r>
      <w:r>
        <w:t xml:space="preserve"> </w:t>
      </w:r>
      <w:r>
        <w:rPr>
          <w:iCs/>
          <w:i/>
        </w:rPr>
        <w:t xml:space="preserve">Teaching in Toronto: Navigating Diversity and Inclusion in Urban Classrooms</w:t>
      </w:r>
      <w:r>
        <w:t xml:space="preserve">. University of Toronto Press.</w:t>
      </w:r>
    </w:p>
    <w:p>
      <w:pPr>
        <w:pStyle w:val="BodyText"/>
      </w:pPr>
      <w:r>
        <w:t xml:space="preserve">This scholarly work offers a deep dive into the specific challenges and opportunities faced by teachers in Toronto's urban environment. Halpern explores how primary teachers can effectively manage classrooms with high levels of linguistic and cultural diversity. The book provides case studies from Toronto schools, illustrating successful strategies for inclusive pedagogy. It is a valuable resource for primary teachers looking to move beyond theoretical frameworks and apply practical, context-specific strategies. The author emphasizes the importance of community engagement, a key aspect of teaching in Toronto where schools often serve as community hubs.</w:t>
      </w:r>
    </w:p>
    <w:p>
      <w:pPr>
        <w:pStyle w:val="BodyText"/>
      </w:pPr>
      <w:r>
        <w:t xml:space="preserve">Canadian Education Association. (2022).</w:t>
      </w:r>
      <w:r>
        <w:t xml:space="preserve"> </w:t>
      </w:r>
      <w:r>
        <w:rPr>
          <w:iCs/>
          <w:i/>
        </w:rPr>
        <w:t xml:space="preserve">State of Canadian Public Education: Urban Education Challenges</w:t>
      </w:r>
      <w:r>
        <w:t xml:space="preserve">. CEA.</w:t>
      </w:r>
    </w:p>
    <w:p>
      <w:pPr>
        <w:pStyle w:val="BodyText"/>
      </w:pPr>
      <w:r>
        <w:t xml:space="preserve">This report provides a national perspective on public education, with a specific section dedicated to urban centers like Toronto. It highlights issues such as class size, funding, and resource allocation, which are critical concerns for primary teachers in the city. The report argues for increased support for urban schools to address the unique needs of their student populations. For a primary teacher in Toronto, this document offers evidence-based arguments that can be used to advocate for better resources and support within their schools and school boards. It contextualizes local challenges within the broader Canadian educational landscape.</w:t>
      </w:r>
    </w:p>
    <w:p>
      <w:pPr>
        <w:pStyle w:val="BodyText"/>
      </w:pPr>
      <w:r>
        <w:t xml:space="preserve">Toronto District School Board. (2020).</w:t>
      </w:r>
      <w:r>
        <w:t xml:space="preserve"> </w:t>
      </w:r>
      <w:r>
        <w:rPr>
          <w:iCs/>
          <w:i/>
        </w:rPr>
        <w:t xml:space="preserve">Well-Being and Mental Health Strategy</w:t>
      </w:r>
      <w:r>
        <w:t xml:space="preserve">. TDSB.</w:t>
      </w:r>
    </w:p>
    <w:p>
      <w:pPr>
        <w:pStyle w:val="BodyText"/>
      </w:pPr>
      <w:r>
        <w:t xml:space="preserve">Mental health is a growing concern in Toronto's schools, and this strategy document outlines the TDSB's approach to supporting student well-being. It is highly relevant for primary teachers, who are often the first to identify signs of emotional distress in young children. The document provides guidelines for creating a supportive classroom environment and outlines the roles of various support staff. It emphasizes the importance of social-emotional learning (SEL) in the primary grades, providing teachers with resources and strategies to integrate SEL into their daily instruction. This is a vital resource for ensuring the holistic development of students in Toronto's primary schools.</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Primary Education in Toronto, Canada</dc:title>
  <dc:creator/>
  <dc:language>en</dc:language>
  <cp:keywords/>
  <dcterms:created xsi:type="dcterms:W3CDTF">2026-08-07T04:28:36Z</dcterms:created>
  <dcterms:modified xsi:type="dcterms:W3CDTF">2026-08-07T04:28:36Z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