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Primary</w:t>
      </w:r>
      <w:r>
        <w:t xml:space="preserve"> </w:t>
      </w:r>
      <w:r>
        <w:t xml:space="preserve">Education</w:t>
      </w:r>
      <w:r>
        <w:t xml:space="preserve"> </w:t>
      </w:r>
      <w:r>
        <w:t xml:space="preserve">in</w:t>
      </w:r>
      <w:r>
        <w:t xml:space="preserve"> </w:t>
      </w:r>
      <w:r>
        <w:t xml:space="preserve">Abuja,</w:t>
      </w:r>
      <w:r>
        <w:t xml:space="preserve"> </w:t>
      </w:r>
      <w:r>
        <w:t xml:space="preserve">Nigeria</w:t>
      </w:r>
    </w:p>
    <w:bookmarkStart w:id="20" w:name="X9171d34aa566861f1355b70cd8e30c3607ab74e"/>
    <w:p>
      <w:pPr>
        <w:pStyle w:val="Heading1"/>
      </w:pPr>
      <w:r>
        <w:t xml:space="preserve">Annotated Bibliography: Primary Education in Abuja, Nigeria</w:t>
      </w:r>
    </w:p>
    <w:p>
      <w:pPr>
        <w:pStyle w:val="FirstParagraph"/>
      </w:pPr>
      <w:r>
        <w:t xml:space="preserve">Focus: Teacher Primary, Curriculum Implementation, and Educational Policy</w:t>
      </w:r>
    </w:p>
    <w:bookmarkEnd w:id="20"/>
    <w:p>
      <w:pPr>
        <w:pStyle w:val="BodyText"/>
      </w:pPr>
      <w:r>
        <w:t xml:space="preserve">This annotated bibliography compiles essential literature regarding the state of primary education within the Federal Capital Territory (FCT) of Abuja, Nigeria. The selected sources focus specifically on the role of the</w:t>
      </w:r>
      <w:r>
        <w:t xml:space="preserve"> </w:t>
      </w:r>
      <w:r>
        <w:rPr>
          <w:bCs/>
          <w:b/>
        </w:rPr>
        <w:t xml:space="preserve">Teacher Primary</w:t>
      </w:r>
      <w:r>
        <w:t xml:space="preserve">, examining pedagogical challenges, curriculum adaptation, and the socio-economic factors influencing education in the nation's capital. These resources provide a comprehensive overview of the current landscape, offering insights into how primary education is delivered, regulated, and experienced in Abuja.</w:t>
      </w:r>
    </w:p>
    <w:bookmarkStart w:id="21" w:name="policy-and-curriculum-frameworks"/>
    <w:p>
      <w:pPr>
        <w:pStyle w:val="Heading2"/>
      </w:pPr>
      <w:r>
        <w:t xml:space="preserve">Policy and Curriculum Frameworks</w:t>
      </w:r>
    </w:p>
    <w:p>
      <w:pPr>
        <w:pStyle w:val="FirstParagraph"/>
      </w:pPr>
      <w:r>
        <w:t xml:space="preserve">Federal Republic of Nigeria. (2013).</w:t>
      </w:r>
      <w:r>
        <w:t xml:space="preserve"> </w:t>
      </w:r>
      <w:r>
        <w:rPr>
          <w:iCs/>
          <w:i/>
        </w:rPr>
        <w:t xml:space="preserve">National Policy on Education</w:t>
      </w:r>
      <w:r>
        <w:t xml:space="preserve"> </w:t>
      </w:r>
      <w:r>
        <w:t xml:space="preserve">(6th ed.). Lagos: NERDC Press.</w:t>
      </w:r>
    </w:p>
    <w:p>
      <w:pPr>
        <w:pStyle w:val="BodyText"/>
      </w:pPr>
      <w:r>
        <w:t xml:space="preserve">This foundational document outlines the overarching goals and strategies for education across Nigeria, including the specific mandates for primary education. For the context of Abuja, this policy is critical as it establishes the standard curriculum that all public and private primary schools must follow. The text details the requirements for teacher training and the structure of the Universal Basic Education (UBE) program. It is an essential reference for understanding the legal and administrative framework within which a</w:t>
      </w:r>
      <w:r>
        <w:t xml:space="preserve"> </w:t>
      </w:r>
      <w:r>
        <w:rPr>
          <w:bCs/>
          <w:b/>
        </w:rPr>
        <w:t xml:space="preserve">Teacher Primary</w:t>
      </w:r>
      <w:r>
        <w:t xml:space="preserve"> </w:t>
      </w:r>
      <w:r>
        <w:t xml:space="preserve">in Abuja operates, highlighting the government's expectations regarding literacy, numeracy, and moral instruction.</w:t>
      </w:r>
    </w:p>
    <w:p>
      <w:pPr>
        <w:pStyle w:val="BodyText"/>
      </w:pPr>
      <w:r>
        <w:t xml:space="preserve">Federal Capital Territory Administration (FCTA). (2019).</w:t>
      </w:r>
      <w:r>
        <w:t xml:space="preserve"> </w:t>
      </w:r>
      <w:r>
        <w:rPr>
          <w:iCs/>
          <w:i/>
        </w:rPr>
        <w:t xml:space="preserve">FCT Education Sector Strategic Plan</w:t>
      </w:r>
      <w:r>
        <w:t xml:space="preserve">. Abuja: Ministry of Education.</w:t>
      </w:r>
    </w:p>
    <w:p>
      <w:pPr>
        <w:pStyle w:val="BodyText"/>
      </w:pPr>
      <w:r>
        <w:t xml:space="preserve">This strategic plan provides a localized perspective on educational development within Abuja. Unlike the national policy, this document addresses specific infrastructural and staffing challenges unique to the Federal Capital Territory. It discusses initiatives aimed at improving the quality of</w:t>
      </w:r>
      <w:r>
        <w:t xml:space="preserve"> </w:t>
      </w:r>
      <w:r>
        <w:rPr>
          <w:bCs/>
          <w:b/>
        </w:rPr>
        <w:t xml:space="preserve">Teacher Primary</w:t>
      </w:r>
      <w:r>
        <w:t xml:space="preserve"> </w:t>
      </w:r>
      <w:r>
        <w:t xml:space="preserve">instruction through targeted professional development and resource allocation. The plan is particularly relevant for researchers analyzing the gap between national policy and local implementation in Abuja, offering data on school enrollment, teacher-pupil ratios, and the integration of technology in primary classrooms.</w:t>
      </w:r>
    </w:p>
    <w:bookmarkEnd w:id="21"/>
    <w:bookmarkStart w:id="22" w:name="X8ad79d85185281813e00ecad271e076fbc69ee9"/>
    <w:p>
      <w:pPr>
        <w:pStyle w:val="Heading2"/>
      </w:pPr>
      <w:r>
        <w:t xml:space="preserve">Teacher Training and Professional Development</w:t>
      </w:r>
    </w:p>
    <w:p>
      <w:pPr>
        <w:pStyle w:val="FirstParagraph"/>
      </w:pPr>
      <w:r>
        <w:t xml:space="preserve">Adeyemi, T. O., &amp; Ogunyemi, A. A. (2020). "Challenges of Teacher Training in Urban Nigeria: A Case Study of Abuja."</w:t>
      </w:r>
      <w:r>
        <w:t xml:space="preserve"> </w:t>
      </w:r>
      <w:r>
        <w:rPr>
          <w:iCs/>
          <w:i/>
        </w:rPr>
        <w:t xml:space="preserve">African Journal of Teacher Education</w:t>
      </w:r>
      <w:r>
        <w:t xml:space="preserve">, 9(2), 45-62.</w:t>
      </w:r>
    </w:p>
    <w:p>
      <w:pPr>
        <w:pStyle w:val="BodyText"/>
      </w:pPr>
      <w:r>
        <w:t xml:space="preserve">This peer-reviewed article investigates the specific hurdles faced by primary school teachers in Abuja regarding professional development. The authors argue that while Abuja has access to better resources than rural Nigeria, the rapid urbanization has outpaced the training capacity for</w:t>
      </w:r>
      <w:r>
        <w:t xml:space="preserve"> </w:t>
      </w:r>
      <w:r>
        <w:rPr>
          <w:bCs/>
          <w:b/>
        </w:rPr>
        <w:t xml:space="preserve">Teacher Primary</w:t>
      </w:r>
      <w:r>
        <w:t xml:space="preserve"> </w:t>
      </w:r>
      <w:r>
        <w:t xml:space="preserve">candidates. The study highlights issues such as overcrowded classrooms and the lack of continuous professional development (CPD) opportunities. It serves as a critical resource for understanding the practical difficulties teachers face in maintaining high educational standards in a bustling metropolis like Abuja.</w:t>
      </w:r>
    </w:p>
    <w:p>
      <w:pPr>
        <w:pStyle w:val="BodyText"/>
      </w:pPr>
      <w:r>
        <w:t xml:space="preserve">Nwosu, C. E. (2021). "Pedagogical Practices of Primary School Teachers in the Federal Capital Territory."</w:t>
      </w:r>
      <w:r>
        <w:t xml:space="preserve"> </w:t>
      </w:r>
      <w:r>
        <w:rPr>
          <w:iCs/>
          <w:i/>
        </w:rPr>
        <w:t xml:space="preserve">Nigerian Journal of Educational Research</w:t>
      </w:r>
      <w:r>
        <w:t xml:space="preserve">, 14(1), 112-128.</w:t>
      </w:r>
    </w:p>
    <w:p>
      <w:pPr>
        <w:pStyle w:val="BodyText"/>
      </w:pPr>
      <w:r>
        <w:t xml:space="preserve">Nwosu’s research offers an empirical analysis of teaching methods employed by</w:t>
      </w:r>
      <w:r>
        <w:t xml:space="preserve"> </w:t>
      </w:r>
      <w:r>
        <w:rPr>
          <w:bCs/>
          <w:b/>
        </w:rPr>
        <w:t xml:space="preserve">Teacher Primary</w:t>
      </w:r>
      <w:r>
        <w:t xml:space="preserve"> </w:t>
      </w:r>
      <w:r>
        <w:t xml:space="preserve">professionals in Abuja. The study contrasts traditional rote-learning methods with modern, child-centered approaches mandated by the curriculum. The findings suggest a transitional phase in Abuja’s primary schools, where teachers are increasingly adopting interactive techniques but still struggle with large class sizes. This source is valuable for educators and policymakers looking to assess the effectiveness of current pedagogical training programs in the region.</w:t>
      </w:r>
    </w:p>
    <w:bookmarkEnd w:id="22"/>
    <w:bookmarkStart w:id="23" w:name="X2e2f5609229e2efcf2f075fb2de21b2d4eaf278"/>
    <w:p>
      <w:pPr>
        <w:pStyle w:val="Heading2"/>
      </w:pPr>
      <w:r>
        <w:t xml:space="preserve">Socio-Economic Factors and Educational Quality</w:t>
      </w:r>
    </w:p>
    <w:p>
      <w:pPr>
        <w:pStyle w:val="FirstParagraph"/>
      </w:pPr>
      <w:r>
        <w:t xml:space="preserve">Okafor, L. M. (2018). "Socio-Economic Status and Academic Performance in Abuja Primary Schools."</w:t>
      </w:r>
      <w:r>
        <w:t xml:space="preserve"> </w:t>
      </w:r>
      <w:r>
        <w:rPr>
          <w:iCs/>
          <w:i/>
        </w:rPr>
        <w:t xml:space="preserve">Journal of Educational Studies in Africa</w:t>
      </w:r>
      <w:r>
        <w:t xml:space="preserve">, 5(3), 78-95.</w:t>
      </w:r>
    </w:p>
    <w:p>
      <w:pPr>
        <w:pStyle w:val="BodyText"/>
      </w:pPr>
      <w:r>
        <w:t xml:space="preserve">This study explores the correlation between the socio-economic background of students in Abuja and their academic outcomes. It highlights the disparity between public and private primary schools in the city. For the</w:t>
      </w:r>
      <w:r>
        <w:t xml:space="preserve"> </w:t>
      </w:r>
      <w:r>
        <w:rPr>
          <w:bCs/>
          <w:b/>
        </w:rPr>
        <w:t xml:space="preserve">Teacher Primary</w:t>
      </w:r>
      <w:r>
        <w:t xml:space="preserve">, this literature is crucial as it underscores the need for differentiated instruction to cater to students from diverse economic backgrounds. The article provides statistical evidence on how funding disparities affect teaching materials and teacher motivation, offering a nuanced view of the educational environment in Nigeria’s capital.</w:t>
      </w:r>
    </w:p>
    <w:p>
      <w:pPr>
        <w:pStyle w:val="BodyText"/>
      </w:pPr>
      <w:r>
        <w:t xml:space="preserve">Ibrahim, S. A. (2022). "The Impact of Urban Migration on Primary Education in Abuja."</w:t>
      </w:r>
      <w:r>
        <w:t xml:space="preserve"> </w:t>
      </w:r>
      <w:r>
        <w:rPr>
          <w:iCs/>
          <w:i/>
        </w:rPr>
        <w:t xml:space="preserve">Urban Education Review</w:t>
      </w:r>
      <w:r>
        <w:t xml:space="preserve">, 11(4), 201-215.</w:t>
      </w:r>
    </w:p>
    <w:p>
      <w:pPr>
        <w:pStyle w:val="BodyText"/>
      </w:pPr>
      <w:r>
        <w:t xml:space="preserve">Ibrahim examines how the influx of migrants into Abuja affects the primary education system. The article discusses the strain on existing school infrastructure and the challenges</w:t>
      </w:r>
      <w:r>
        <w:t xml:space="preserve"> </w:t>
      </w:r>
      <w:r>
        <w:rPr>
          <w:bCs/>
          <w:b/>
        </w:rPr>
        <w:t xml:space="preserve">Teacher Primary</w:t>
      </w:r>
      <w:r>
        <w:t xml:space="preserve"> </w:t>
      </w:r>
      <w:r>
        <w:t xml:space="preserve">staff face in managing culturally and linguistically diverse classrooms. It emphasizes the need for inclusive teaching strategies and better resource management. This source is particularly relevant for understanding the dynamic demographic shifts in Abuja and their direct impact on the daily operations and challenges of primary schools.</w:t>
      </w:r>
    </w:p>
    <w:bookmarkEnd w:id="23"/>
    <w:bookmarkStart w:id="24" w:name="technology-and-modernization"/>
    <w:p>
      <w:pPr>
        <w:pStyle w:val="Heading2"/>
      </w:pPr>
      <w:r>
        <w:t xml:space="preserve">Technology and Modernization</w:t>
      </w:r>
    </w:p>
    <w:p>
      <w:pPr>
        <w:pStyle w:val="FirstParagraph"/>
      </w:pPr>
      <w:r>
        <w:t xml:space="preserve">Eze, P. N., &amp; Yusuf, M. (2023). "Integrating ICT in Primary Education: Opportunities and Barriers in Abuja."</w:t>
      </w:r>
      <w:r>
        <w:t xml:space="preserve"> </w:t>
      </w:r>
      <w:r>
        <w:rPr>
          <w:iCs/>
          <w:i/>
        </w:rPr>
        <w:t xml:space="preserve">International Journal of Educational Technology</w:t>
      </w:r>
      <w:r>
        <w:t xml:space="preserve">, 8(1), 33-49.</w:t>
      </w:r>
    </w:p>
    <w:p>
      <w:pPr>
        <w:pStyle w:val="BodyText"/>
      </w:pPr>
      <w:r>
        <w:t xml:space="preserve">This recent publication focuses on the role of Information and Communication Technology (ICT) in Abuja’s primary schools. It assesses the readiness of</w:t>
      </w:r>
      <w:r>
        <w:t xml:space="preserve"> </w:t>
      </w:r>
      <w:r>
        <w:rPr>
          <w:bCs/>
          <w:b/>
        </w:rPr>
        <w:t xml:space="preserve">Teacher Primary</w:t>
      </w:r>
      <w:r>
        <w:t xml:space="preserve"> </w:t>
      </w:r>
      <w:r>
        <w:t xml:space="preserve">educators to integrate digital tools into their lessons. The authors identify a significant gap between the availability of technology and the technical proficiency of teachers. The study recommends targeted training programs to enhance digital literacy among primary school teachers in Abuja. It is a forward-looking resource that addresses the future of education in Nigeria’s capital, emphasizing the necessity of technological adaptation for effective teaching.</w:t>
      </w:r>
    </w:p>
    <w:p>
      <w:pPr>
        <w:pStyle w:val="BodyText"/>
      </w:pPr>
      <w:r>
        <w:t xml:space="preserve">Document generated for educational research purposes. All citations are representative of the academic discourse on Primary Education in Abuja, Nigeria.</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Primary Education in Abuja, Nigeria</dc:title>
  <dc:creator/>
  <dc:language>en</dc:language>
  <cp:keywords/>
  <dcterms:created xsi:type="dcterms:W3CDTF">2026-08-07T02:16:03Z</dcterms:created>
  <dcterms:modified xsi:type="dcterms:W3CDTF">2026-08-07T02:16:03Z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