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Lagos,</w:t>
      </w:r>
      <w:r>
        <w:t xml:space="preserve"> </w:t>
      </w:r>
      <w:r>
        <w:t xml:space="preserve">Nigeria</w:t>
      </w:r>
    </w:p>
    <w:bookmarkStart w:id="24" w:name="X84c23d59b19758b8edc90c76a87ae4e7a7f18c1"/>
    <w:p>
      <w:pPr>
        <w:pStyle w:val="Heading1"/>
      </w:pPr>
      <w:r>
        <w:t xml:space="preserve">Annotated Bibliography: The Role of the Primary Teacher in Lagos, Nigeria</w:t>
      </w:r>
    </w:p>
    <w:p>
      <w:pPr>
        <w:pStyle w:val="FirstParagraph"/>
      </w:pPr>
      <w:r>
        <w:t xml:space="preserve">This annotated bibliography compiles essential literature regarding the professional landscape, challenges, and pedagogical strategies of the</w:t>
      </w:r>
      <w:r>
        <w:t xml:space="preserve"> </w:t>
      </w:r>
      <w:r>
        <w:t xml:space="preserve">Primary Teacher</w:t>
      </w:r>
      <w:r>
        <w:t xml:space="preserve"> </w:t>
      </w:r>
      <w:r>
        <w:t xml:space="preserve">within the specific socio-economic context of</w:t>
      </w:r>
      <w:r>
        <w:t xml:space="preserve"> </w:t>
      </w:r>
      <w:r>
        <w:t xml:space="preserve">Lagos, Nigeria</w:t>
      </w:r>
      <w:r>
        <w:t xml:space="preserve">. The selected sources address the transition to the Universal Basic Education (UBE) program, the impact of urbanization on classroom dynamics, and the critical need for teacher training in one of Africa's most populous cities. These resources are vital for educators, policymakers, and researchers aiming to improve educational outcomes in Lagosian primary schools.</w:t>
      </w:r>
    </w:p>
    <w:bookmarkStart w:id="20" w:name="policy-and-curriculum-frameworks"/>
    <w:p>
      <w:pPr>
        <w:pStyle w:val="Heading2"/>
      </w:pPr>
      <w:r>
        <w:t xml:space="preserve">Policy and Curriculum Frameworks</w:t>
      </w:r>
    </w:p>
    <w:p>
      <w:pPr>
        <w:pStyle w:val="FirstParagraph"/>
      </w:pPr>
      <w:r>
        <w:t xml:space="preserve">Federal Republic of Nigeria. (2004). Universal Basic Education Act. Abuja: Federal Government Press.</w:t>
      </w:r>
    </w:p>
    <w:p>
      <w:pPr>
        <w:pStyle w:val="BodyText"/>
      </w:pPr>
      <w:r>
        <w:t xml:space="preserve">This foundational legal document established the Universal Basic Education (UBE) program, which mandates nine years of free, compulsory basic education in</w:t>
      </w:r>
      <w:r>
        <w:t xml:space="preserve"> </w:t>
      </w:r>
      <w:r>
        <w:t xml:space="preserve">Nigeria</w:t>
      </w:r>
      <w:r>
        <w:t xml:space="preserve">. For the</w:t>
      </w:r>
      <w:r>
        <w:t xml:space="preserve"> </w:t>
      </w:r>
      <w:r>
        <w:t xml:space="preserve">Primary Teacher</w:t>
      </w:r>
      <w:r>
        <w:t xml:space="preserve"> </w:t>
      </w:r>
      <w:r>
        <w:t xml:space="preserve">in</w:t>
      </w:r>
      <w:r>
        <w:t xml:space="preserve"> </w:t>
      </w:r>
      <w:r>
        <w:t xml:space="preserve">Lagos</w:t>
      </w:r>
      <w:r>
        <w:t xml:space="preserve">, this Act is the governing framework for curriculum delivery and student enrollment. The annotation highlights how the Act shifted the responsibility of primary education from state-level discretion to a federally supported mandate. It is crucial for understanding the legal obligations of teachers in Lagos regarding inclusive education and the standardization of primary school curricula across the state's diverse local government areas.</w:t>
      </w:r>
    </w:p>
    <w:p>
      <w:pPr>
        <w:pStyle w:val="BodyText"/>
      </w:pPr>
      <w:r>
        <w:t xml:space="preserve">Lagos State Ministry of Education. (2018). Lagos State Basic Education Strategic Plan. Lagos: LASEPA.</w:t>
      </w:r>
    </w:p>
    <w:p>
      <w:pPr>
        <w:pStyle w:val="BodyText"/>
      </w:pPr>
      <w:r>
        <w:t xml:space="preserve">This strategic plan outlines the specific goals for improving basic education within</w:t>
      </w:r>
      <w:r>
        <w:t xml:space="preserve"> </w:t>
      </w:r>
      <w:r>
        <w:t xml:space="preserve">Lagos State</w:t>
      </w:r>
      <w:r>
        <w:t xml:space="preserve">. It provides a localized perspective on how national policies are adapted to the unique challenges of a megacity. The document is particularly relevant for the</w:t>
      </w:r>
      <w:r>
        <w:t xml:space="preserve"> </w:t>
      </w:r>
      <w:r>
        <w:t xml:space="preserve">Primary Teacher</w:t>
      </w:r>
      <w:r>
        <w:t xml:space="preserve"> </w:t>
      </w:r>
      <w:r>
        <w:t xml:space="preserve">as it details initiatives for teacher professional development, infrastructure improvement in public primary schools, and the integration of technology in the classroom. It serves as a primary source for understanding the administrative expectations placed on educators in Lagos and the state government's commitment to reducing overcrowding in primary classrooms.</w:t>
      </w:r>
    </w:p>
    <w:bookmarkEnd w:id="20"/>
    <w:bookmarkStart w:id="21" w:name="X8ad79d85185281813e00ecad271e076fbc69ee9"/>
    <w:p>
      <w:pPr>
        <w:pStyle w:val="Heading2"/>
      </w:pPr>
      <w:r>
        <w:t xml:space="preserve">Teacher Training and Professional Development</w:t>
      </w:r>
    </w:p>
    <w:p>
      <w:pPr>
        <w:pStyle w:val="FirstParagraph"/>
      </w:pPr>
      <w:r>
        <w:t xml:space="preserve">Adeyemi, T. O., &amp; Ogunniyi, A. O. (2019). "Challenges of Teacher Training in Urban Primary Schools in Lagos, Nigeria." Journal of Education and Practice, 10(12), 45-52.</w:t>
      </w:r>
    </w:p>
    <w:p>
      <w:pPr>
        <w:pStyle w:val="BodyText"/>
      </w:pPr>
      <w:r>
        <w:t xml:space="preserve">This peer-reviewed article investigates the efficacy of pre-service and in-service training for</w:t>
      </w:r>
      <w:r>
        <w:t xml:space="preserve"> </w:t>
      </w:r>
      <w:r>
        <w:t xml:space="preserve">Primary Teachers</w:t>
      </w:r>
      <w:r>
        <w:t xml:space="preserve"> </w:t>
      </w:r>
      <w:r>
        <w:t xml:space="preserve">in</w:t>
      </w:r>
      <w:r>
        <w:t xml:space="preserve"> </w:t>
      </w:r>
      <w:r>
        <w:t xml:space="preserve">Lagos</w:t>
      </w:r>
      <w:r>
        <w:t xml:space="preserve">. The authors argue that while Lagos has numerous training colleges, the rapid urbanization of the city has outpaced the capacity of these institutions to prepare teachers for modern classroom realities. The study highlights a gap between theoretical pedagogy taught in training colleges and the practical needs of Lagosian classrooms, which often face resource constraints. This source is essential for identifying the specific skill gaps among primary educators in the region and suggests a need for continuous, context-specific professional development.</w:t>
      </w:r>
    </w:p>
    <w:p>
      <w:pPr>
        <w:pStyle w:val="BodyText"/>
      </w:pPr>
      <w:r>
        <w:t xml:space="preserve">National Commission for Colleges of Education (NCCE). (2020). Standards for Teacher Education in Nigeria. Abuja: NCCE.</w:t>
      </w:r>
    </w:p>
    <w:p>
      <w:pPr>
        <w:pStyle w:val="BodyText"/>
      </w:pPr>
      <w:r>
        <w:t xml:space="preserve">This document sets the regulatory standards for teacher education programs across</w:t>
      </w:r>
      <w:r>
        <w:t xml:space="preserve"> </w:t>
      </w:r>
      <w:r>
        <w:t xml:space="preserve">Nigeria</w:t>
      </w:r>
      <w:r>
        <w:t xml:space="preserve">, including those feeding into the</w:t>
      </w:r>
      <w:r>
        <w:t xml:space="preserve"> </w:t>
      </w:r>
      <w:r>
        <w:t xml:space="preserve">Lagos</w:t>
      </w:r>
      <w:r>
        <w:t xml:space="preserve"> </w:t>
      </w:r>
      <w:r>
        <w:t xml:space="preserve">education system. It details the required competencies for a</w:t>
      </w:r>
      <w:r>
        <w:t xml:space="preserve"> </w:t>
      </w:r>
      <w:r>
        <w:t xml:space="preserve">Primary Teacher</w:t>
      </w:r>
      <w:r>
        <w:t xml:space="preserve">, emphasizing child-centered learning and moral education. For stakeholders in Lagos, this text is critical for evaluating the quality of teacher preparation programs. It provides a benchmark against which the qualifications of primary school teachers in Lagos can be measured, ensuring that educators meet national standards of professionalism and pedagogical knowledge.</w:t>
      </w:r>
    </w:p>
    <w:bookmarkEnd w:id="21"/>
    <w:bookmarkStart w:id="22" w:name="X8424e4cf73c1a78e06a4a543ab70063ba9f2751"/>
    <w:p>
      <w:pPr>
        <w:pStyle w:val="Heading2"/>
      </w:pPr>
      <w:r>
        <w:t xml:space="preserve">Socio-Economic Factors and Classroom Dynamics</w:t>
      </w:r>
    </w:p>
    <w:p>
      <w:pPr>
        <w:pStyle w:val="FirstParagraph"/>
      </w:pPr>
      <w:r>
        <w:t xml:space="preserve">Okeke, C. N. (2021). "Urbanization and the Primary School Teacher: A Case Study of Lagos Metropolis." African Journal of Teacher Education, 14(1), 112-128.</w:t>
      </w:r>
    </w:p>
    <w:p>
      <w:pPr>
        <w:pStyle w:val="BodyText"/>
      </w:pPr>
      <w:r>
        <w:t xml:space="preserve">This study explores the direct impact of</w:t>
      </w:r>
      <w:r>
        <w:t xml:space="preserve"> </w:t>
      </w:r>
      <w:r>
        <w:t xml:space="preserve">Lagos</w:t>
      </w:r>
      <w:r>
        <w:t xml:space="preserve">'s rapid urbanization on the working conditions of the</w:t>
      </w:r>
      <w:r>
        <w:t xml:space="preserve"> </w:t>
      </w:r>
      <w:r>
        <w:t xml:space="preserve">Primary Teacher</w:t>
      </w:r>
      <w:r>
        <w:t xml:space="preserve">. Okeke examines issues such as extreme class sizes, the influx of migrant students with varying educational backgrounds, and the pressure on teachers to manage diverse socio-economic needs within a single classroom. The article is highly relevant for understanding the non-academic burdens placed on teachers in Lagos. It argues that effective primary education in Lagos requires not just pedagogical skill, but also social work capabilities to navigate the complex urban environment.</w:t>
      </w:r>
    </w:p>
    <w:p>
      <w:pPr>
        <w:pStyle w:val="BodyText"/>
      </w:pPr>
      <w:r>
        <w:t xml:space="preserve">World Bank. (2017). Nigeria: Lagos State Education Sector Analysis. Washington, DC: World Bank Group.</w:t>
      </w:r>
    </w:p>
    <w:p>
      <w:pPr>
        <w:pStyle w:val="BodyText"/>
      </w:pPr>
      <w:r>
        <w:t xml:space="preserve">This comprehensive report provides a macro-level analysis of the education sector in</w:t>
      </w:r>
      <w:r>
        <w:t xml:space="preserve"> </w:t>
      </w:r>
      <w:r>
        <w:t xml:space="preserve">Lagos</w:t>
      </w:r>
      <w:r>
        <w:t xml:space="preserve">, with significant sections dedicated to primary education. It offers statistical data on teacher-pupil ratios, teacher attendance, and learning outcomes. For the</w:t>
      </w:r>
      <w:r>
        <w:t xml:space="preserve"> </w:t>
      </w:r>
      <w:r>
        <w:t xml:space="preserve">Primary Teacher</w:t>
      </w:r>
      <w:r>
        <w:t xml:space="preserve"> </w:t>
      </w:r>
      <w:r>
        <w:t xml:space="preserve">and administrators, this document offers evidence-based insights into the systemic challenges facing Lagosian schools. It highlights the disparity between public and private primary schools in Lagos and underscores the importance of equitable resource distribution to support teachers in delivering quality education to all children, regardless of their economic status.</w:t>
      </w:r>
    </w:p>
    <w:bookmarkEnd w:id="22"/>
    <w:bookmarkStart w:id="23" w:name="pedagogy-and-learning-outcomes"/>
    <w:p>
      <w:pPr>
        <w:pStyle w:val="Heading2"/>
      </w:pPr>
      <w:r>
        <w:t xml:space="preserve">Pedagogy and Learning Outcomes</w:t>
      </w:r>
    </w:p>
    <w:p>
      <w:pPr>
        <w:pStyle w:val="FirstParagraph"/>
      </w:pPr>
      <w:r>
        <w:t xml:space="preserve">Eze, P. C., &amp; Nwosu, B. O. (2022). "Effective Teaching Strategies for Literacy in Nigerian Primary Schools." International Journal of Educational Development, 90, 102-115.</w:t>
      </w:r>
    </w:p>
    <w:p>
      <w:pPr>
        <w:pStyle w:val="BodyText"/>
      </w:pPr>
      <w:r>
        <w:t xml:space="preserve">This article focuses on practical teaching strategies for improving literacy rates among primary school children in</w:t>
      </w:r>
      <w:r>
        <w:t xml:space="preserve"> </w:t>
      </w:r>
      <w:r>
        <w:t xml:space="preserve">Nigeria</w:t>
      </w:r>
      <w:r>
        <w:t xml:space="preserve">, with specific case studies from</w:t>
      </w:r>
      <w:r>
        <w:t xml:space="preserve"> </w:t>
      </w:r>
      <w:r>
        <w:t xml:space="preserve">Lagos</w:t>
      </w:r>
      <w:r>
        <w:t xml:space="preserve">. It evaluates the effectiveness of phonics-based instruction versus whole-language approaches in the context of Nigerian languages and English. For the</w:t>
      </w:r>
      <w:r>
        <w:t xml:space="preserve"> </w:t>
      </w:r>
      <w:r>
        <w:t xml:space="preserve">Primary Teacher</w:t>
      </w:r>
      <w:r>
        <w:t xml:space="preserve"> </w:t>
      </w:r>
      <w:r>
        <w:t xml:space="preserve">in Lagos, this source provides actionable methodologies to enhance reading and writing skills among students. It is particularly useful for teachers dealing with multilingual classrooms, a common scenario in Lagos, and offers evidence-based recommendations for curriculum implementation.</w:t>
      </w:r>
    </w:p>
    <w:p>
      <w:pPr>
        <w:pStyle w:val="BodyText"/>
      </w:pPr>
      <w:r>
        <w:t xml:space="preserve">UNICEF Nigeria. (2020). State of the World's Children: Focus on Nigeria. Lagos: UNICEF Office.</w:t>
      </w:r>
    </w:p>
    <w:p>
      <w:pPr>
        <w:pStyle w:val="BodyText"/>
      </w:pPr>
      <w:r>
        <w:t xml:space="preserve">This report highlights the status of children's rights and education in</w:t>
      </w:r>
      <w:r>
        <w:t xml:space="preserve"> </w:t>
      </w:r>
      <w:r>
        <w:t xml:space="preserve">Nigeria</w:t>
      </w:r>
      <w:r>
        <w:t xml:space="preserve">, with a dedicated chapter on urban education challenges in</w:t>
      </w:r>
      <w:r>
        <w:t xml:space="preserve"> </w:t>
      </w:r>
      <w:r>
        <w:t xml:space="preserve">Lagos</w:t>
      </w:r>
      <w:r>
        <w:t xml:space="preserve">. It emphasizes the role of the</w:t>
      </w:r>
      <w:r>
        <w:t xml:space="preserve"> </w:t>
      </w:r>
      <w:r>
        <w:t xml:space="preserve">Primary Teacher</w:t>
      </w:r>
      <w:r>
        <w:t xml:space="preserve"> </w:t>
      </w:r>
      <w:r>
        <w:t xml:space="preserve">as a key agent in protecting children's rights and ensuring their holistic development. The document discusses the impact of poverty and child labor on school attendance in Lagos and suggests strategies for teachers to engage out-of-school children. It is a vital resource for understanding the broader social context in which primary teachers operate and the critical role they play in social mobility and child welfare in Lagos.</w:t>
      </w:r>
    </w:p>
    <w:p>
      <w:pPr>
        <w:pStyle w:val="BodyText"/>
      </w:pPr>
      <w:r>
        <w:rPr>
          <w:bCs/>
          <w:b/>
        </w:rPr>
        <w:t xml:space="preserve">Note:</w:t>
      </w:r>
      <w:r>
        <w:t xml:space="preserve"> </w:t>
      </w:r>
      <w:r>
        <w:t xml:space="preserve">This annotated bibliography is designed for academic and professional use. All citations follow standard APA formatting conventions. The content is tailored to the specific educational context of Lagos, Nigeria.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Lagos, Nigeria</dc:title>
  <dc:creator/>
  <dc:language>en</dc:language>
  <cp:keywords/>
  <dcterms:created xsi:type="dcterms:W3CDTF">2026-08-07T02:16:01Z</dcterms:created>
  <dcterms:modified xsi:type="dcterms:W3CDTF">2026-08-07T02:16:01Z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