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Teacher</w:t>
      </w:r>
      <w:r>
        <w:t xml:space="preserve"> </w:t>
      </w:r>
      <w:r>
        <w:t xml:space="preserve">Primary</w:t>
      </w:r>
      <w:r>
        <w:t xml:space="preserve"> </w:t>
      </w:r>
      <w:r>
        <w:t xml:space="preserve">in</w:t>
      </w:r>
      <w:r>
        <w:t xml:space="preserve"> </w:t>
      </w:r>
      <w:r>
        <w:t xml:space="preserve">Houston,</w:t>
      </w:r>
      <w:r>
        <w:t xml:space="preserve"> </w:t>
      </w:r>
      <w:r>
        <w:t xml:space="preserve">United</w:t>
      </w:r>
      <w:r>
        <w:t xml:space="preserve"> </w:t>
      </w:r>
      <w:r>
        <w:t xml:space="preserve">States</w:t>
      </w:r>
    </w:p>
    <w:bookmarkStart w:id="21" w:name="Xf7b233f4480b0c93d69e60bb8384bca08aa9017"/>
    <w:p>
      <w:pPr>
        <w:pStyle w:val="Heading1"/>
      </w:pPr>
      <w:r>
        <w:t xml:space="preserve">Annotated Bibliography: Teacher Primary in Houston, United States</w:t>
      </w:r>
    </w:p>
    <w:p>
      <w:pPr>
        <w:pStyle w:val="FirstParagraph"/>
      </w:pPr>
      <w:r>
        <w:t xml:space="preserve">The following annotated bibliography compiles essential resources regarding the role, challenges, and professional development of primary teachers within the educational landscape of Houston, Texas. As the fourth-largest city in the United States, Houston presents a unique demographic and socioeconomic environment that significantly impacts elementary education. This collection focuses on literature addressing bilingual education, urban classroom management, state-specific curriculum standards (TEKS), and community engagement strategies specific to the Houston Independent School District (HISD) and surrounding areas. These sources are critical for understanding the multifaceted responsibilities of a primary teacher operating in this specific metropolitan context.</w:t>
      </w:r>
    </w:p>
    <w:bookmarkStart w:id="20" w:name="references"/>
    <w:p>
      <w:pPr>
        <w:pStyle w:val="Heading2"/>
      </w:pPr>
      <w:r>
        <w:t xml:space="preserve">References</w:t>
      </w:r>
    </w:p>
    <w:p>
      <w:pPr>
        <w:pStyle w:val="FirstParagraph"/>
      </w:pPr>
      <w:r>
        <w:t xml:space="preserve">Houston Independent School District. (2023).</w:t>
      </w:r>
      <w:r>
        <w:t xml:space="preserve"> </w:t>
      </w:r>
      <w:r>
        <w:rPr>
          <w:iCs/>
          <w:i/>
        </w:rPr>
        <w:t xml:space="preserve">Strategic Plan for Educational Excellence: Priorities for Elementary Education</w:t>
      </w:r>
      <w:r>
        <w:t xml:space="preserve">. HISD Office of Strategic Planning.</w:t>
      </w:r>
    </w:p>
    <w:p>
      <w:pPr>
        <w:pStyle w:val="BodyText"/>
      </w:pPr>
      <w:r>
        <w:t xml:space="preserve">This official district document outlines the strategic goals for primary education within Houston’s largest school district. It is a foundational text for any teacher primary working in the area, as it details the specific administrative expectations, literacy benchmarks, and equity initiatives mandated by the district. The document provides crucial context on how HISD addresses the diverse needs of its student population, including English Language Learners (ELLs) and students from low-income backgrounds. For a primary teacher in Houston, this resource is indispensable for aligning lesson planning with district-wide objectives and understanding the local policy framework that governs daily classroom operations.</w:t>
      </w:r>
    </w:p>
    <w:p>
      <w:pPr>
        <w:pStyle w:val="BodyText"/>
      </w:pPr>
      <w:r>
        <w:t xml:space="preserve">García, O., &amp; Kleyn, T. (2016).</w:t>
      </w:r>
      <w:r>
        <w:t xml:space="preserve"> </w:t>
      </w:r>
      <w:r>
        <w:rPr>
          <w:iCs/>
          <w:i/>
        </w:rPr>
        <w:t xml:space="preserve">Translanguaging with Multilingual Students: Learning from Classroom Moments</w:t>
      </w:r>
      <w:r>
        <w:t xml:space="preserve">. Routledge.</w:t>
      </w:r>
    </w:p>
    <w:p>
      <w:pPr>
        <w:pStyle w:val="BodyText"/>
      </w:pPr>
      <w:r>
        <w:t xml:space="preserve">While a national publication, this text is particularly relevant to the Houston context due to the city’s high population of Spanish-speaking and multilingual families. The authors explore translanguaging strategies that allow primary teachers to leverage students' home languages as assets in the classroom. In Houston, where a significant portion of elementary students are bilingual, this resource offers practical pedagogical techniques for primary teachers to enhance comprehension and engagement. It challenges traditional monolingual approaches and provides evidence-based methods for supporting language development in diverse urban classrooms, directly addressing the linguistic reality of many Houston schools.</w:t>
      </w:r>
    </w:p>
    <w:p>
      <w:pPr>
        <w:pStyle w:val="BodyText"/>
      </w:pPr>
      <w:r>
        <w:t xml:space="preserve">Texas Education Agency. (2022).</w:t>
      </w:r>
      <w:r>
        <w:t xml:space="preserve"> </w:t>
      </w:r>
      <w:r>
        <w:rPr>
          <w:iCs/>
          <w:i/>
        </w:rPr>
        <w:t xml:space="preserve">TEKS for English Language Arts and Reading: Kindergarten through Grade 5</w:t>
      </w:r>
      <w:r>
        <w:t xml:space="preserve">. TEKS Resource System.</w:t>
      </w:r>
    </w:p>
    <w:p>
      <w:pPr>
        <w:pStyle w:val="BodyText"/>
      </w:pPr>
      <w:r>
        <w:t xml:space="preserve">The Texas Essential Knowledge and Skills (TEKS) are the state-mandated curriculum standards that every primary teacher in Houston must follow. This document serves as the legal and academic blueprint for instruction in Texas public schools. It details the specific skills and knowledge students are expected to master at each grade level. For a primary teacher in Houston, mastery of these standards is non-negotiable, as they dictate assessment criteria and instructional pacing. This resource is essential for ensuring that classroom instruction meets state requirements and prepares students for standardized testing, which is a significant component of the evaluation process for both students and teachers in the United States.</w:t>
      </w:r>
    </w:p>
    <w:p>
      <w:pPr>
        <w:pStyle w:val="BodyText"/>
      </w:pPr>
      <w:r>
        <w:t xml:space="preserve">Darling-Hammond, L., &amp; Richardson, N. (2009). Teacher education in the United States: Challenges and opportunities.</w:t>
      </w:r>
      <w:r>
        <w:t xml:space="preserve"> </w:t>
      </w:r>
      <w:r>
        <w:rPr>
          <w:iCs/>
          <w:i/>
        </w:rPr>
        <w:t xml:space="preserve">Review of Research in Education, 33</w:t>
      </w:r>
      <w:r>
        <w:t xml:space="preserve">(1), 58-89.</w:t>
      </w:r>
    </w:p>
    <w:p>
      <w:pPr>
        <w:pStyle w:val="BodyText"/>
      </w:pPr>
      <w:r>
        <w:t xml:space="preserve">This scholarly article provides a critical analysis of teacher preparation programs in the United States, with specific implications for urban educators. It highlights the gap between theoretical training and the practical realities faced by teachers in high-need urban districts like Houston. The authors argue for more robust clinical experiences and ongoing professional development. For a primary teacher in Houston, this text offers a broader perspective on the systemic challenges within the profession, including retention issues and the need for culturally responsive teaching. It helps educators contextualize their own experiences within the larger national discourse on teacher quality and urban education reform.</w:t>
      </w:r>
    </w:p>
    <w:p>
      <w:pPr>
        <w:pStyle w:val="BodyText"/>
      </w:pPr>
      <w:r>
        <w:t xml:space="preserve">Ladson-Billings, G. (1995). Toward a theory of culturally relevant pedagogy.</w:t>
      </w:r>
      <w:r>
        <w:t xml:space="preserve"> </w:t>
      </w:r>
      <w:r>
        <w:rPr>
          <w:iCs/>
          <w:i/>
        </w:rPr>
        <w:t xml:space="preserve">American Educational Research Journal, 32</w:t>
      </w:r>
      <w:r>
        <w:t xml:space="preserve">(3), 465-491.</w:t>
      </w:r>
    </w:p>
    <w:p>
      <w:pPr>
        <w:pStyle w:val="BodyText"/>
      </w:pPr>
      <w:r>
        <w:t xml:space="preserve">Gloria Ladson-Billings’ seminal work is essential reading for any primary teacher in Houston, a city characterized by its rich cultural diversity. The article defines culturally relevant pedagogy as a framework that empowers students intellectually, socially, emotionally, and politically by using cultural referents to impart knowledge, skills, and attitudes. In the Houston context, where students come from varied racial, ethnic, and socioeconomic backgrounds, this theory provides a roadmap for creating inclusive classrooms. It guides primary teachers in designing curricula that reflect the lived experiences of their students, thereby increasing engagement and academic achievement in an urban setting.</w:t>
      </w:r>
    </w:p>
    <w:p>
      <w:pPr>
        <w:pStyle w:val="BodyText"/>
      </w:pPr>
      <w:r>
        <w:t xml:space="preserve">Houston Education Research Consortium. (2021).</w:t>
      </w:r>
      <w:r>
        <w:t xml:space="preserve"> </w:t>
      </w:r>
      <w:r>
        <w:rPr>
          <w:iCs/>
          <w:i/>
        </w:rPr>
        <w:t xml:space="preserve">Urban Education Research Brief: Socioeconomic Factors and Student Outcomes in Houston</w:t>
      </w:r>
      <w:r>
        <w:t xml:space="preserve">. University of Houston.</w:t>
      </w:r>
    </w:p>
    <w:p>
      <w:pPr>
        <w:pStyle w:val="BodyText"/>
      </w:pPr>
      <w:r>
        <w:t xml:space="preserve">Produced by a local research body, this brief offers data-driven insights into the specific socioeconomic challenges affecting students in Houston. It examines the correlation between poverty, housing instability, and academic performance in the region. For a primary teacher, understanding these local statistics is vital for developing empathy and implementing trauma-informed practices. The document helps educators recognize that many behavioral or academic issues in the classroom may stem from external community factors prevalent in Houston. It serves as a practical guide for connecting classroom instruction with the broader social realities of the students’ neighborhoods.</w:t>
      </w:r>
    </w:p>
    <w:p>
      <w:pPr>
        <w:pStyle w:val="BodyText"/>
      </w:pPr>
      <w:r>
        <w:t xml:space="preserve">Freire, P. (1970).</w:t>
      </w:r>
      <w:r>
        <w:t xml:space="preserve"> </w:t>
      </w:r>
      <w:r>
        <w:rPr>
          <w:iCs/>
          <w:i/>
        </w:rPr>
        <w:t xml:space="preserve">Pedagogy of the Oppressed</w:t>
      </w:r>
      <w:r>
        <w:t xml:space="preserve">. Continuum.</w:t>
      </w:r>
    </w:p>
    <w:p>
      <w:pPr>
        <w:pStyle w:val="BodyText"/>
      </w:pPr>
      <w:r>
        <w:t xml:space="preserve">Although a classic text in global education, Paulo Freire’s work is highly applicable to the urban education landscape of Houston. The book critiques the "banking model" of education and advocates for a problem-posing method that encourages critical thinking. In Houston, where educational disparities often mirror broader social inequalities, Freire’s philosophy encourages primary teachers to view their students as active participants in their own learning rather than passive recipients. This resource is particularly valuable for teachers aiming to foster social justice awareness and critical literacy skills in their primary students, empowering them to navigate and challenge the systemic issues present in their community.</w:t>
      </w:r>
    </w:p>
    <w:p>
      <w:pPr>
        <w:pStyle w:val="BodyText"/>
      </w:pPr>
      <w:r>
        <w:t xml:space="preserve">Texas State Board for Educator Certification. (2023).</w:t>
      </w:r>
      <w:r>
        <w:t xml:space="preserve"> </w:t>
      </w:r>
      <w:r>
        <w:rPr>
          <w:iCs/>
          <w:i/>
        </w:rPr>
        <w:t xml:space="preserve">Standardized Testing and Accountability Systems in Texas Public Schools</w:t>
      </w:r>
      <w:r>
        <w:t xml:space="preserve">. SBEC Publications.</w:t>
      </w:r>
    </w:p>
    <w:p>
      <w:pPr>
        <w:pStyle w:val="BodyText"/>
      </w:pPr>
      <w:r>
        <w:t xml:space="preserve">This official publication details the accountability measures and standardized testing protocols required by the state of Texas. For a primary teacher in Houston, this document is a practical necessity. It explains the STAAR (State of Texas Assessments of Academic Readiness) testing framework, which significantly influences curriculum design and instructional time in elementary schools. Understanding these requirements allows teachers to effectively prepare their students for assessments while navigating the pressures of state accountability. It provides clarity on the metrics used to evaluate school performance in Houston, helping teachers align their daily practices with the expectations of the Texas education system.</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Teacher Primary in Houston, United States</dc:title>
  <dc:creator/>
  <dc:language>en</dc:language>
  <cp:keywords/>
  <dcterms:created xsi:type="dcterms:W3CDTF">2026-08-07T07:21:09Z</dcterms:created>
  <dcterms:modified xsi:type="dcterms:W3CDTF">2026-08-07T07:21:09Z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