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Brasília,</w:t>
      </w:r>
      <w:r>
        <w:t xml:space="preserve"> </w:t>
      </w:r>
      <w:r>
        <w:t xml:space="preserve">Brazil</w:t>
      </w:r>
    </w:p>
    <w:bookmarkStart w:id="23" w:name="X5f37c7ffa2f0d996fb0e0eeb9bf09d21de57976"/>
    <w:p>
      <w:pPr>
        <w:pStyle w:val="Heading1"/>
      </w:pPr>
      <w:r>
        <w:t xml:space="preserve">Annotated Bibliography: Telecommunication Engineering in Brasília, Brazil</w:t>
      </w:r>
    </w:p>
    <w:p>
      <w:pPr>
        <w:pStyle w:val="FirstParagraph"/>
      </w:pPr>
      <w:r>
        <w:rPr>
          <w:bCs/>
          <w:b/>
        </w:rPr>
        <w:t xml:space="preserve">Subject:</w:t>
      </w:r>
      <w:r>
        <w:t xml:space="preserve"> </w:t>
      </w:r>
      <w:r>
        <w:t xml:space="preserve">Telecommunication Engineering</w:t>
      </w:r>
      <w:r>
        <w:br/>
      </w:r>
      <w:r>
        <w:rPr>
          <w:bCs/>
          <w:b/>
        </w:rPr>
        <w:t xml:space="preserve">Location Focus:</w:t>
      </w:r>
      <w:r>
        <w:t xml:space="preserve"> </w:t>
      </w:r>
      <w:r>
        <w:t xml:space="preserve">Brasília, Federal District, Brazil</w:t>
      </w:r>
      <w:r>
        <w:br/>
      </w:r>
      <w:r>
        <w:rPr>
          <w:bCs/>
          <w:b/>
        </w:rPr>
        <w:t xml:space="preserve">Purpose:</w:t>
      </w:r>
      <w:r>
        <w:t xml:space="preserve"> </w:t>
      </w:r>
      <w:r>
        <w:t xml:space="preserve">To provide a comprehensive overview of the regulatory, technical, and infrastructural landscape relevant to Telecommunication Engineers operating in the Brazilian capital.</w:t>
      </w:r>
    </w:p>
    <w:bookmarkStart w:id="20" w:name="introduction"/>
    <w:p>
      <w:pPr>
        <w:pStyle w:val="Heading2"/>
      </w:pPr>
      <w:r>
        <w:t xml:space="preserve">Introduction</w:t>
      </w:r>
    </w:p>
    <w:p>
      <w:pPr>
        <w:pStyle w:val="FirstParagraph"/>
      </w:pPr>
      <w:r>
        <w:t xml:space="preserve">The role of a Telecommunication Engineer in Brasília is distinct due to the city's unique status as the political heart of Brazil. As the seat of the three branches of government, the Federal District requires robust, secure, and highly redundant communication networks. This annotated bibliography compiles essential resources regarding the regulatory framework established by ANATEL, the specific infrastructure challenges of the Plano Piloto, and the technological advancements in 5G and fiber optics currently shaping the region.</w:t>
      </w:r>
    </w:p>
    <w:bookmarkEnd w:id="20"/>
    <w:bookmarkStart w:id="21" w:name="bibliography"/>
    <w:p>
      <w:pPr>
        <w:pStyle w:val="Heading2"/>
      </w:pPr>
      <w:r>
        <w:t xml:space="preserve">Bibliography</w:t>
      </w:r>
    </w:p>
    <w:p>
      <w:pPr>
        <w:pStyle w:val="FirstParagraph"/>
      </w:pPr>
      <w:r>
        <w:t xml:space="preserve">Agência Nacional de Telecomunicações (ANATEL). (2023).</w:t>
      </w:r>
      <w:r>
        <w:t xml:space="preserve"> </w:t>
      </w:r>
      <w:r>
        <w:rPr>
          <w:iCs/>
          <w:i/>
        </w:rPr>
        <w:t xml:space="preserve">Regulatory Framework for Telecommunications Services in Brazil</w:t>
      </w:r>
      <w:r>
        <w:t xml:space="preserve">. Brasília, DF: ANATEL.</w:t>
      </w:r>
    </w:p>
    <w:p>
      <w:pPr>
        <w:pStyle w:val="BodyText"/>
      </w:pPr>
      <w:r>
        <w:t xml:space="preserve">This primary source is indispensable for any Telecommunication Engineer working in Brazil. It outlines the legal obligations, licensing requirements, and technical standards mandated by the national regulator. For engineers in Brasília, this document is critical for understanding compliance regarding spectrum usage and service quality metrics. It details the specific regulations governing the Federal District, ensuring that network deployments align with national security protocols required for government infrastructure.</w:t>
      </w:r>
    </w:p>
    <w:p>
      <w:pPr>
        <w:pStyle w:val="BodyText"/>
      </w:pPr>
      <w:r>
        <w:t xml:space="preserve">Ministério das Comunicações. (2022).</w:t>
      </w:r>
      <w:r>
        <w:t xml:space="preserve"> </w:t>
      </w:r>
      <w:r>
        <w:rPr>
          <w:iCs/>
          <w:i/>
        </w:rPr>
        <w:t xml:space="preserve">General Plan for Telecommunications (PGT) 2022-2026</w:t>
      </w:r>
      <w:r>
        <w:t xml:space="preserve">. Brasília, DF: Government of Brazil.</w:t>
      </w:r>
    </w:p>
    <w:p>
      <w:pPr>
        <w:pStyle w:val="BodyText"/>
      </w:pPr>
      <w:r>
        <w:t xml:space="preserve">The General Plan for Telecommunications serves as the strategic roadmap for the sector. This document is vital for engineers involved in large-scale infrastructure projects in Brasília. It highlights the government's priorities for expanding broadband access and modernizing the backbone network. The plan specifically addresses the need for high-speed connectivity in federal buildings and the integration of smart city technologies within the Plano Piloto, providing engineers with a clear direction for future network architecture.</w:t>
      </w:r>
    </w:p>
    <w:p>
      <w:pPr>
        <w:pStyle w:val="BodyText"/>
      </w:pPr>
      <w:r>
        <w:t xml:space="preserve">Silva, R. M., &amp; Oliveira, J. P. (2021).</w:t>
      </w:r>
      <w:r>
        <w:t xml:space="preserve"> </w:t>
      </w:r>
      <w:r>
        <w:rPr>
          <w:iCs/>
          <w:i/>
        </w:rPr>
        <w:t xml:space="preserve">Challenges of Fiber Optic Deployment in Urban Environments: A Case Study of Brasília</w:t>
      </w:r>
      <w:r>
        <w:t xml:space="preserve">. Journal of Brazilian Telecommunications, 15(3), 45-62.</w:t>
      </w:r>
    </w:p>
    <w:p>
      <w:pPr>
        <w:pStyle w:val="BodyText"/>
      </w:pPr>
      <w:r>
        <w:t xml:space="preserve">This academic article provides a technical analysis of the physical infrastructure challenges in Brasília. It discusses the unique urban planning of the city, designed by Lúcio Costa, and how the wide avenues and specific zoning laws impact the laying of fiber optic cables. For a Telecommunication Engineer, this resource offers practical insights into trenching regulations, right-of-way permits, and the logistical complexities of maintaining underground infrastructure in the Federal District's climate.</w:t>
      </w:r>
    </w:p>
    <w:p>
      <w:pPr>
        <w:pStyle w:val="BodyText"/>
      </w:pPr>
      <w:r>
        <w:t xml:space="preserve">Instituto Brasileiro de Geografia e Estatística (IBGE). (2023).</w:t>
      </w:r>
      <w:r>
        <w:t xml:space="preserve"> </w:t>
      </w:r>
      <w:r>
        <w:rPr>
          <w:iCs/>
          <w:i/>
        </w:rPr>
        <w:t xml:space="preserve">Telecommunications in the Federal District: Usage and Access Statistics</w:t>
      </w:r>
      <w:r>
        <w:t xml:space="preserve">. Rio de Janeiro: IBGE.</w:t>
      </w:r>
    </w:p>
    <w:p>
      <w:pPr>
        <w:pStyle w:val="BodyText"/>
      </w:pPr>
      <w:r>
        <w:t xml:space="preserve">Statistical data is crucial for network planning and capacity management. This report from IBGE offers detailed metrics on internet penetration, mobile usage, and fixed-line adoption in Brasília. Engineers can use this data to identify underserved areas within the Federal District and optimize network coverage. The report also highlights the digital divide between the central sectors and the satellite towns (cidades-satélite), guiding engineers in designing equitable network expansion strategies.</w:t>
      </w:r>
    </w:p>
    <w:p>
      <w:pPr>
        <w:pStyle w:val="BodyText"/>
      </w:pPr>
      <w:r>
        <w:t xml:space="preserve">3GPP. (2022).</w:t>
      </w:r>
      <w:r>
        <w:t xml:space="preserve"> </w:t>
      </w:r>
      <w:r>
        <w:rPr>
          <w:iCs/>
          <w:i/>
        </w:rPr>
        <w:t xml:space="preserve">Technical Specification Group Services and System Aspects: 5G System Architecture</w:t>
      </w:r>
      <w:r>
        <w:t xml:space="preserve">. Sophia Antipolis, France: 3GPP.</w:t>
      </w:r>
    </w:p>
    <w:p>
      <w:pPr>
        <w:pStyle w:val="BodyText"/>
      </w:pPr>
      <w:r>
        <w:t xml:space="preserve">While an international standard, this document is fundamental for engineers implementing 5G networks in Brasília. Brazil has been aggressive in its 5G rollout, and the Federal District is a key pilot zone. This specification details the core network architecture, network slicing, and latency requirements. Engineers in Brasília must adhere to these standards to ensure interoperability with global devices while meeting the specific low-latency demands of government and financial institutions located in the city.</w:t>
      </w:r>
    </w:p>
    <w:p>
      <w:pPr>
        <w:pStyle w:val="BodyText"/>
      </w:pPr>
      <w:r>
        <w:t xml:space="preserve">Câmara Legislativa do Distrito Federal (CLDF). (2020).</w:t>
      </w:r>
      <w:r>
        <w:t xml:space="preserve"> </w:t>
      </w:r>
      <w:r>
        <w:rPr>
          <w:iCs/>
          <w:i/>
        </w:rPr>
        <w:t xml:space="preserve">Law No. 7,123: Urban Planning and Infrastructure Regulations for the Federal District</w:t>
      </w:r>
      <w:r>
        <w:t xml:space="preserve">. Brasília, DF: CLDF.</w:t>
      </w:r>
    </w:p>
    <w:p>
      <w:pPr>
        <w:pStyle w:val="BodyText"/>
      </w:pPr>
      <w:r>
        <w:t xml:space="preserve">Local legislation plays a significant role in the daily work of a Telecommunication Engineer in Brasília. This law governs the use of public space for infrastructure installation. It is essential for engineers to understand the permitting process for installing antennas, towers, and cable conduits on public property. The document outlines the aesthetic and structural requirements that must be met to preserve the architectural integrity of the UNESCO World Heritage site, a critical consideration for any physical deployment in the city.</w:t>
      </w:r>
    </w:p>
    <w:p>
      <w:pPr>
        <w:pStyle w:val="BodyText"/>
      </w:pPr>
      <w:r>
        <w:t xml:space="preserve">Souza, A. L. (2023).</w:t>
      </w:r>
      <w:r>
        <w:t xml:space="preserve"> </w:t>
      </w:r>
      <w:r>
        <w:rPr>
          <w:iCs/>
          <w:i/>
        </w:rPr>
        <w:t xml:space="preserve">Cybersecurity in Critical Infrastructure: Protecting Government Networks in Brasília</w:t>
      </w:r>
      <w:r>
        <w:t xml:space="preserve">. Brazilian Journal of Information Security, 8(2), 112-130.</w:t>
      </w:r>
    </w:p>
    <w:p>
      <w:pPr>
        <w:pStyle w:val="BodyText"/>
      </w:pPr>
      <w:r>
        <w:t xml:space="preserve">Given Brasília's concentration of government entities, cybersecurity is a paramount concern. This article explores the specific threats facing telecommunication networks in the capital and the engineering controls required to mitigate them. It discusses encryption standards, secure routing protocols, and physical security measures for data centers. For engineers designing networks for federal agencies, this resource provides a framework for building resilient systems that can withstand sophisticated cyber-attacks.</w:t>
      </w:r>
    </w:p>
    <w:p>
      <w:pPr>
        <w:pStyle w:val="BodyText"/>
      </w:pPr>
      <w:r>
        <w:t xml:space="preserve">Conselho Federal de Engenharia e Agronomia (CONFEA). (2021).</w:t>
      </w:r>
      <w:r>
        <w:t xml:space="preserve"> </w:t>
      </w:r>
      <w:r>
        <w:rPr>
          <w:iCs/>
          <w:i/>
        </w:rPr>
        <w:t xml:space="preserve">Code of Ethics and Professional Responsibilities for Engineers</w:t>
      </w:r>
      <w:r>
        <w:t xml:space="preserve">. Brasília, DF: CONFEA.</w:t>
      </w:r>
    </w:p>
    <w:p>
      <w:pPr>
        <w:pStyle w:val="BodyText"/>
      </w:pPr>
      <w:r>
        <w:t xml:space="preserve">Professional practice in Brazil is regulated by CONFEA. This document outlines the ethical and legal responsibilities of Telecommunication Engineers. It covers issues such as liability for network failures, confidentiality of client data, and the requirement for professional registration (CREA). For engineers working in Brasília, adherence to this code is mandatory, especially when dealing with public contracts and sensitive government communications. It serves as a guide for maintaining professional integrity and legal compliance.</w:t>
      </w:r>
    </w:p>
    <w:bookmarkEnd w:id="21"/>
    <w:bookmarkStart w:id="22" w:name="conclusion"/>
    <w:p>
      <w:pPr>
        <w:pStyle w:val="Heading2"/>
      </w:pPr>
      <w:r>
        <w:t xml:space="preserve">Conclusion</w:t>
      </w:r>
    </w:p>
    <w:p>
      <w:pPr>
        <w:pStyle w:val="FirstParagraph"/>
      </w:pPr>
      <w:r>
        <w:t xml:space="preserve">The resources listed above provide a foundational understanding of the environment in which a Telecommunication Engineer operates in Brasília. From the regulatory oversight of ANATEL to the specific urban planning laws of the Federal District, these documents highlight the complexity and importance of the role. Engineers must balance technical innovation with strict regulatory compliance and the unique architectural and political context of Brazil's capital.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Brasília, Brazil</dc:title>
  <dc:creator/>
  <dc:language>en</dc:language>
  <cp:keywords/>
  <dcterms:created xsi:type="dcterms:W3CDTF">2026-08-09T00:37:23Z</dcterms:created>
  <dcterms:modified xsi:type="dcterms:W3CDTF">2026-08-09T00:37:23Z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