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Tel</w:t>
      </w:r>
      <w:r>
        <w:t xml:space="preserve"> </w:t>
      </w:r>
      <w:r>
        <w:t xml:space="preserve">Aviv,</w:t>
      </w:r>
      <w:r>
        <w:t xml:space="preserve"> </w:t>
      </w:r>
      <w:r>
        <w:t xml:space="preserve">Israel</w:t>
      </w:r>
    </w:p>
    <w:bookmarkStart w:id="24" w:name="Xa4bf0ea8140a5d719d11e36a7ac323832ac1f95"/>
    <w:p>
      <w:pPr>
        <w:pStyle w:val="Heading1"/>
      </w:pPr>
      <w:r>
        <w:t xml:space="preserve">Annotated Bibliography: Telecommunication Engineering in Tel Aviv, Israel</w:t>
      </w:r>
    </w:p>
    <w:p>
      <w:pPr>
        <w:pStyle w:val="FirstParagraph"/>
      </w:pPr>
      <w:r>
        <w:t xml:space="preserve">This annotated bibliography compiles essential resources regarding the role, responsibilities, and technological landscape of the Telecommunication Engineer within the specific context of Tel Aviv, Israel. As a global hub for technology and innovation, often referred to as "Silicon Wadi," Tel Aviv presents a unique environment for telecommunications professionals. The following sources explore regulatory frameworks, 5G infrastructure development, cybersecurity integration, and the professional requirements necessary to succeed in this dynamic market.</w:t>
      </w:r>
    </w:p>
    <w:bookmarkStart w:id="20" w:name="introduction-to-the-role-and-market"/>
    <w:p>
      <w:pPr>
        <w:pStyle w:val="Heading2"/>
      </w:pPr>
      <w:r>
        <w:t xml:space="preserve">Introduction to the Role and Market</w:t>
      </w:r>
    </w:p>
    <w:p>
      <w:pPr>
        <w:pStyle w:val="FirstParagraph"/>
      </w:pPr>
      <w:r>
        <w:t xml:space="preserve">Ministry of Communications, State of Israel. (2023).</w:t>
      </w:r>
      <w:r>
        <w:t xml:space="preserve"> </w:t>
      </w:r>
      <w:r>
        <w:rPr>
          <w:iCs/>
          <w:i/>
        </w:rPr>
        <w:t xml:space="preserve">Israel’s National Broadband Strategy and Digital Infrastructure Plan</w:t>
      </w:r>
      <w:r>
        <w:t xml:space="preserve">. Jerusalem: Government Press Office.</w:t>
      </w:r>
    </w:p>
    <w:p>
      <w:pPr>
        <w:pStyle w:val="BodyText"/>
      </w:pPr>
      <w:r>
        <w:t xml:space="preserve">This official government document outlines the strategic roadmap for expanding high-speed connectivity across Israel, with a specific focus on the dense urban environments of Tel Aviv and the surrounding metropolitan area. For a Telecommunication Engineer working in Tel Aviv, this text is critical as it details the regulatory expectations for network latency, coverage mandates, and the transition toward fiber-optic dominance. The document provides insight into how state policy directly influences engineering projects, requiring professionals to align their technical designs with national digital inclusion goals. It serves as a foundational reference for understanding the legal and infrastructural constraints within which engineers must operate in the region.</w:t>
      </w:r>
    </w:p>
    <w:p>
      <w:pPr>
        <w:pStyle w:val="BodyText"/>
      </w:pPr>
      <w:r>
        <w:t xml:space="preserve">TechInIsrael. (2024).</w:t>
      </w:r>
      <w:r>
        <w:t xml:space="preserve"> </w:t>
      </w:r>
      <w:r>
        <w:rPr>
          <w:iCs/>
          <w:i/>
        </w:rPr>
        <w:t xml:space="preserve">The Rise of Tel Aviv as a Global Telecom Hub: Opportunities for Engineers</w:t>
      </w:r>
      <w:r>
        <w:t xml:space="preserve">. Tel Aviv: TechInIsrael Media Group.</w:t>
      </w:r>
    </w:p>
    <w:p>
      <w:pPr>
        <w:pStyle w:val="BodyText"/>
      </w:pPr>
      <w:r>
        <w:t xml:space="preserve">This industry report analyzes the economic factors driving the demand for Telecommunication Engineers in Tel Aviv. It highlights the concentration of major operators such as Bezeq, Partner, and Cellcom, alongside a thriving ecosystem of startups focusing on IoT and network virtualization. The article is particularly useful for understanding the soft skills and adaptability required in the Tel Aviv market, where engineers often bridge the gap between traditional hardware infrastructure and agile software-defined networking. It emphasizes the competitive nature of the job market and the premium placed on bilingual capabilities (Hebrew and English) for engineers collaborating with international clients.</w:t>
      </w:r>
    </w:p>
    <w:bookmarkEnd w:id="20"/>
    <w:bookmarkStart w:id="21" w:name="X88b8788c3171d3af25187affe128ccddaf24125"/>
    <w:p>
      <w:pPr>
        <w:pStyle w:val="Heading2"/>
      </w:pPr>
      <w:r>
        <w:t xml:space="preserve">5G Infrastructure and Network Modernization</w:t>
      </w:r>
    </w:p>
    <w:p>
      <w:pPr>
        <w:pStyle w:val="FirstParagraph"/>
      </w:pPr>
      <w:r>
        <w:t xml:space="preserve">Greenberg, D., &amp; Cohen, A. (2023).</w:t>
      </w:r>
      <w:r>
        <w:t xml:space="preserve"> </w:t>
      </w:r>
      <w:r>
        <w:rPr>
          <w:iCs/>
          <w:i/>
        </w:rPr>
        <w:t xml:space="preserve">Deploying 5G in Dense Urban Centers: The Tel Aviv Case Study</w:t>
      </w:r>
      <w:r>
        <w:t xml:space="preserve">. Journal of Wireless Communications and Networking, 15(3), 112-129.</w:t>
      </w:r>
    </w:p>
    <w:p>
      <w:pPr>
        <w:pStyle w:val="BodyText"/>
      </w:pPr>
      <w:r>
        <w:t xml:space="preserve">This academic paper provides a technical deep-dive into the challenges of implementing 5G networks in Tel Aviv’s high-density urban landscape. It discusses the complexities of small cell deployment, spectrum allocation, and interference management in a city characterized by high-rise buildings and limited physical space. For a Telecommunication Engineer, this resource offers practical engineering solutions and case studies relevant to local conditions. It is an essential read for professionals tasked with optimizing network performance and ensuring seamless connectivity in one of the most technologically advanced cities in the Middle East.</w:t>
      </w:r>
    </w:p>
    <w:p>
      <w:pPr>
        <w:pStyle w:val="BodyText"/>
      </w:pPr>
      <w:r>
        <w:t xml:space="preserve">GSMA Intelligence. (2023).</w:t>
      </w:r>
      <w:r>
        <w:t xml:space="preserve"> </w:t>
      </w:r>
      <w:r>
        <w:rPr>
          <w:iCs/>
          <w:i/>
        </w:rPr>
        <w:t xml:space="preserve">5G in the Middle East and North Africa: Market Trends and Infrastructure Requirements</w:t>
      </w:r>
      <w:r>
        <w:t xml:space="preserve">. London: GSMA.</w:t>
      </w:r>
    </w:p>
    <w:p>
      <w:pPr>
        <w:pStyle w:val="BodyText"/>
      </w:pPr>
      <w:r>
        <w:t xml:space="preserve">While covering a broader region, this report dedicates significant attention to Israel’s rapid adoption of 5G technology. It compares Tel Aviv’s infrastructure maturity with other global capitals, highlighting the country’s leadership in mobile broadband speeds. The document is valuable for Telecommunication Engineers seeking to understand the broader regional context and the technological standards being adopted. It provides data-driven insights into user behavior and traffic demands, which are crucial for capacity planning and network architecture design in Tel Aviv.</w:t>
      </w:r>
    </w:p>
    <w:bookmarkEnd w:id="21"/>
    <w:bookmarkStart w:id="22" w:name="cybersecurity-and-network-resilience"/>
    <w:p>
      <w:pPr>
        <w:pStyle w:val="Heading2"/>
      </w:pPr>
      <w:r>
        <w:t xml:space="preserve">Cybersecurity and Network Resilience</w:t>
      </w:r>
    </w:p>
    <w:p>
      <w:pPr>
        <w:pStyle w:val="FirstParagraph"/>
      </w:pPr>
      <w:r>
        <w:t xml:space="preserve">Israeli Cyber Directorate. (2022).</w:t>
      </w:r>
      <w:r>
        <w:t xml:space="preserve"> </w:t>
      </w:r>
      <w:r>
        <w:rPr>
          <w:iCs/>
          <w:i/>
        </w:rPr>
        <w:t xml:space="preserve">Guidelines for Securing Critical Telecommunications Infrastructure</w:t>
      </w:r>
      <w:r>
        <w:t xml:space="preserve">. Tel Aviv: National Cyber Directorate.</w:t>
      </w:r>
    </w:p>
    <w:p>
      <w:pPr>
        <w:pStyle w:val="BodyText"/>
      </w:pPr>
      <w:r>
        <w:t xml:space="preserve">Given Israel’s geopolitical position and status as a cybersecurity leader, this guideline is mandatory reading for any Telecommunication Engineer operating in Tel Aviv. It outlines the security protocols required to protect communication networks from cyber threats, ensuring national security and data privacy. The document details encryption standards, access control measures, and incident response procedures. For engineers, it underscores the necessity of integrating security-by-design principles into every stage of network development, reflecting the high stakes of telecommunications in the Israeli context.</w:t>
      </w:r>
    </w:p>
    <w:p>
      <w:pPr>
        <w:pStyle w:val="BodyText"/>
      </w:pPr>
      <w:r>
        <w:t xml:space="preserve">Rosen, M. (2024).</w:t>
      </w:r>
      <w:r>
        <w:t xml:space="preserve"> </w:t>
      </w:r>
      <w:r>
        <w:rPr>
          <w:iCs/>
          <w:i/>
        </w:rPr>
        <w:t xml:space="preserve">Network Security in the Age of IoT: Lessons from Tel Aviv’s Smart City Initiatives</w:t>
      </w:r>
      <w:r>
        <w:t xml:space="preserve">. IEEE Communications Magazine, 62(2), 45-52.</w:t>
      </w:r>
    </w:p>
    <w:p>
      <w:pPr>
        <w:pStyle w:val="BodyText"/>
      </w:pPr>
      <w:r>
        <w:t xml:space="preserve">This article explores the intersection of telecommunications and cybersecurity within Tel Aviv’s smart city projects. It examines how the proliferation of IoT devices increases the attack surface for networks and the role of the Telecommunication Engineer in mitigating these risks. The text provides technical strategies for securing edge computing environments and managing device authentication. It is highly relevant for engineers involved in municipal projects or working with smart infrastructure providers in Tel Aviv, offering a forward-looking perspective on network resilience.</w:t>
      </w:r>
    </w:p>
    <w:bookmarkEnd w:id="22"/>
    <w:bookmarkStart w:id="23" w:name="Xd6a3373f704d880616b0868c76a108fd368f23e"/>
    <w:p>
      <w:pPr>
        <w:pStyle w:val="Heading2"/>
      </w:pPr>
      <w:r>
        <w:t xml:space="preserve">Professional Development and Regulatory Compliance</w:t>
      </w:r>
    </w:p>
    <w:p>
      <w:pPr>
        <w:pStyle w:val="FirstParagraph"/>
      </w:pPr>
      <w:r>
        <w:t xml:space="preserve">Engineers Association of Israel. (2023).</w:t>
      </w:r>
      <w:r>
        <w:t xml:space="preserve"> </w:t>
      </w:r>
      <w:r>
        <w:rPr>
          <w:iCs/>
          <w:i/>
        </w:rPr>
        <w:t xml:space="preserve">Code of Ethics and Professional Standards for Telecommunications Engineers</w:t>
      </w:r>
      <w:r>
        <w:t xml:space="preserve">. Tel Aviv: EAI Publications.</w:t>
      </w:r>
    </w:p>
    <w:p>
      <w:pPr>
        <w:pStyle w:val="BodyText"/>
      </w:pPr>
      <w:r>
        <w:t xml:space="preserve">This publication defines the professional and ethical standards expected of Telecommunication Engineers licensed in Israel. It covers topics such as public safety, environmental impact, and professional integrity. For engineers working in Tel Aviv, adherence to these standards is not only a legal requirement but also a marker of professional credibility. The document provides guidance on navigating complex ethical dilemmas that may arise in high-pressure engineering environments, ensuring that technical decisions align with societal well-being and regulatory compliance.</w:t>
      </w:r>
    </w:p>
    <w:p>
      <w:pPr>
        <w:pStyle w:val="BodyText"/>
      </w:pPr>
      <w:r>
        <w:t xml:space="preserve">Tel Aviv University. (2023).</w:t>
      </w:r>
      <w:r>
        <w:t xml:space="preserve"> </w:t>
      </w:r>
      <w:r>
        <w:rPr>
          <w:iCs/>
          <w:i/>
        </w:rPr>
        <w:t xml:space="preserve">Continuing Education in Telecommunications: Bridging the Gap Between Academia and Industry</w:t>
      </w:r>
      <w:r>
        <w:t xml:space="preserve">. Tel Aviv: TAU School of Electrical Engineering.</w:t>
      </w:r>
    </w:p>
    <w:p>
      <w:pPr>
        <w:pStyle w:val="BodyText"/>
      </w:pPr>
      <w:r>
        <w:t xml:space="preserve">This resource highlights the importance of lifelong learning for Telecommunication Engineers in Tel Aviv, a city where technology evolves rapidly. It outlines the continuing education programs offered by local institutions, focusing on emerging technologies like AI-driven network optimization and quantum communication. The document is useful for engineers seeking to upskill and remain competitive in the local job market. It emphasizes the strong collaboration between Tel Aviv’s academic institutions and the tech industry, providing a roadmap for professional growth and specialization.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Tel Aviv, Israel</dc:title>
  <dc:creator/>
  <dc:language>en</dc:language>
  <cp:keywords/>
  <dcterms:created xsi:type="dcterms:W3CDTF">2026-08-07T19:52:14Z</dcterms:created>
  <dcterms:modified xsi:type="dcterms:W3CDTF">2026-08-07T19:52:14Z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