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f2d9d8cdf89f7ee53244c24bc0f5e5f75cdcc57"/>
    <w:p>
      <w:pPr>
        <w:pStyle w:val="Heading1"/>
      </w:pPr>
      <w:r>
        <w:t xml:space="preserve">Annotated Bibliography: The Role and Evolution of the Telecommunication Engineer in Mexico City</w:t>
      </w:r>
    </w:p>
    <w:p>
      <w:pPr>
        <w:pStyle w:val="FirstParagraph"/>
      </w:pPr>
      <w:r>
        <w:t xml:space="preserve">This annotated bibliography compiles essential resources regarding the profession of the Telecommunication Engineer within the specific context of Mexico City (Ciudad de México). As the capital and economic hub of Mexico, the city presents unique challenges and opportunities for telecommunications infrastructure, regulatory compliance, and technological innovation. The following entries explore the technical, regulatory, and professional dimensions required for engineers operating in this metropolitan area.</w:t>
      </w:r>
    </w:p>
    <w:bookmarkStart w:id="20" w:name="regulatory-framework-and-legal-standards"/>
    <w:p>
      <w:pPr>
        <w:pStyle w:val="Heading2"/>
      </w:pPr>
      <w:r>
        <w:t xml:space="preserve">Regulatory Framework and Legal Standards</w:t>
      </w:r>
    </w:p>
    <w:p>
      <w:pPr>
        <w:pStyle w:val="FirstParagraph"/>
      </w:pPr>
      <w:r>
        <w:t xml:space="preserve">Instituto Federal de Telecomunicaciones (IFT). (2014).</w:t>
      </w:r>
      <w:r>
        <w:t xml:space="preserve"> </w:t>
      </w:r>
      <w:r>
        <w:rPr>
          <w:iCs/>
          <w:i/>
        </w:rPr>
        <w:t xml:space="preserve">Telecommunications and Broadcasting Law (Ley Federal de Telecomunicaciones y Radiodifusión)</w:t>
      </w:r>
      <w:r>
        <w:t xml:space="preserve">. Mexico City: IFT.</w:t>
      </w:r>
    </w:p>
    <w:p>
      <w:pPr>
        <w:pStyle w:val="BodyText"/>
      </w:pPr>
      <w:r>
        <w:t xml:space="preserve">This primary legal document is the cornerstone for any Telecommunication Engineer practicing in Mexico City. Enacted in 2014, this law restructured the regulatory landscape, establishing the IFT as an autonomous constitutional body. For engineers, this text is critical for understanding spectrum allocation, infrastructure sharing requirements, and the legal obligations regarding network neutrality and universal service. It provides the statutory basis for deploying 4G and 5G networks within the dense urban environment of the capital.</w:t>
      </w:r>
    </w:p>
    <w:p>
      <w:pPr>
        <w:pStyle w:val="BodyText"/>
      </w:pPr>
      <w:r>
        <w:t xml:space="preserve">Secretaría de Comunicaciones y Transportes (SCT). (2020).</w:t>
      </w:r>
      <w:r>
        <w:t xml:space="preserve"> </w:t>
      </w:r>
      <w:r>
        <w:rPr>
          <w:iCs/>
          <w:i/>
        </w:rPr>
        <w:t xml:space="preserve">Official Mexican Standard NOM-001-SCT-2019: Technical Requirements for Telecommunications Networks</w:t>
      </w:r>
      <w:r>
        <w:t xml:space="preserve">. Mexico City: SCT.</w:t>
      </w:r>
    </w:p>
    <w:p>
      <w:pPr>
        <w:pStyle w:val="BodyText"/>
      </w:pPr>
      <w:r>
        <w:t xml:space="preserve">This official standard outlines the technical specifications that Telecommunication Engineers must adhere to when designing and maintaining networks in Mexico. It covers aspects such as signal quality, interference limits, and safety protocols. In the context of Mexico City, where electromagnetic interference is a significant concern due to high building density, this document serves as a mandatory reference for ensuring compliance with national safety and performance standards.</w:t>
      </w:r>
    </w:p>
    <w:bookmarkEnd w:id="20"/>
    <w:bookmarkStart w:id="21" w:name="infrastructure-and-urban-planning"/>
    <w:p>
      <w:pPr>
        <w:pStyle w:val="Heading2"/>
      </w:pPr>
      <w:r>
        <w:t xml:space="preserve">Infrastructure and Urban Planning</w:t>
      </w:r>
    </w:p>
    <w:p>
      <w:pPr>
        <w:pStyle w:val="FirstParagraph"/>
      </w:pPr>
      <w:r>
        <w:t xml:space="preserve">García, L., &amp; Mendoza, R. (2021).</w:t>
      </w:r>
      <w:r>
        <w:t xml:space="preserve"> </w:t>
      </w:r>
      <w:r>
        <w:rPr>
          <w:iCs/>
          <w:i/>
        </w:rPr>
        <w:t xml:space="preserve">Challenges of Fiber Optic Deployment in High-Density Urban Areas: A Case Study of Mexico City</w:t>
      </w:r>
      <w:r>
        <w:t xml:space="preserve">. Journal of Latin American Telecommunications, 15(3), 45-62.</w:t>
      </w:r>
    </w:p>
    <w:p>
      <w:pPr>
        <w:pStyle w:val="BodyText"/>
      </w:pPr>
      <w:r>
        <w:t xml:space="preserve">This academic article provides a detailed analysis of the physical and logistical hurdles faced by Telecommunication Engineers when deploying fiber optic infrastructure in Mexico City. The authors discuss the complexities of navigating the city's historic center, dealing with underground utility congestion, and coordinating with local municipal authorities. It is a valuable resource for engineers involved in civil works and network planning, offering practical strategies for trenching and aerial installation in a metropolis with over 9 million inhabitants.</w:t>
      </w:r>
    </w:p>
    <w:p>
      <w:pPr>
        <w:pStyle w:val="BodyText"/>
      </w:pPr>
      <w:r>
        <w:t xml:space="preserve">World Bank Group. (2022).</w:t>
      </w:r>
      <w:r>
        <w:t xml:space="preserve"> </w:t>
      </w:r>
      <w:r>
        <w:rPr>
          <w:iCs/>
          <w:i/>
        </w:rPr>
        <w:t xml:space="preserve">Connectivity in Latin America: Infrastructure Investment Needs in Major Metropolises</w:t>
      </w:r>
      <w:r>
        <w:t xml:space="preserve">. Washington, D.C.: World Bank Publications.</w:t>
      </w:r>
    </w:p>
    <w:p>
      <w:pPr>
        <w:pStyle w:val="BodyText"/>
      </w:pPr>
      <w:r>
        <w:t xml:space="preserve">While a global report, this document dedicates a significant section to Mexico City, analyzing the gap between current connectivity levels and future demands. For the Telecommunication Engineer, this report offers macro-level data on bandwidth requirements, latency expectations, and the economic impact of digital inclusion. It highlights the necessity for engineers to design scalable networks that can support the city's growing smart city initiatives and IoT applications.</w:t>
      </w:r>
    </w:p>
    <w:bookmarkEnd w:id="21"/>
    <w:bookmarkStart w:id="22" w:name="Xee54707c5d8b7826bfb9bebcf932760f9644d19"/>
    <w:p>
      <w:pPr>
        <w:pStyle w:val="Heading2"/>
      </w:pPr>
      <w:r>
        <w:t xml:space="preserve">Professional Development and Technical Skills</w:t>
      </w:r>
    </w:p>
    <w:p>
      <w:pPr>
        <w:pStyle w:val="FirstParagraph"/>
      </w:pPr>
      <w:r>
        <w:t xml:space="preserve">Universidad Nacional Autónoma de México (UNAM). (2023).</w:t>
      </w:r>
      <w:r>
        <w:t xml:space="preserve"> </w:t>
      </w:r>
      <w:r>
        <w:rPr>
          <w:iCs/>
          <w:i/>
        </w:rPr>
        <w:t xml:space="preserve">Curriculum Guide for Telecommunications Engineering: Focus on 5G and Network Security</w:t>
      </w:r>
      <w:r>
        <w:t xml:space="preserve">. Mexico City: Faculty of Engineering.</w:t>
      </w:r>
    </w:p>
    <w:p>
      <w:pPr>
        <w:pStyle w:val="BodyText"/>
      </w:pPr>
      <w:r>
        <w:t xml:space="preserve">As one of the leading institutions in the region, UNAM's curriculum guide reflects the evolving skill set required of a Telecommunication Engineer in Mexico City. This document emphasizes the shift from traditional circuit switching to software-defined networking (SDN) and network function virtualization (NFV). It is an essential reference for professionals seeking to upskill, particularly in areas relevant to the capital's push towards 5G commercialization and enhanced cybersecurity measures for critical infrastructure.</w:t>
      </w:r>
    </w:p>
    <w:p>
      <w:pPr>
        <w:pStyle w:val="BodyText"/>
      </w:pPr>
      <w:r>
        <w:t xml:space="preserve">IEEE Mexico Section. (2022).</w:t>
      </w:r>
      <w:r>
        <w:t xml:space="preserve"> </w:t>
      </w:r>
      <w:r>
        <w:rPr>
          <w:iCs/>
          <w:i/>
        </w:rPr>
        <w:t xml:space="preserve">Proceedings of the International Conference on Telecommunications and Signal Processing: Urban Applications</w:t>
      </w:r>
      <w:r>
        <w:t xml:space="preserve">. Mexico City: IEEE.</w:t>
      </w:r>
    </w:p>
    <w:p>
      <w:pPr>
        <w:pStyle w:val="BodyText"/>
      </w:pPr>
      <w:r>
        <w:t xml:space="preserve">This collection of peer-reviewed papers presents cutting-edge research conducted by engineers working in and around Mexico City. Topics include millimeter-wave propagation in urban canyons, small cell deployment strategies, and energy-efficient base station design. For the practicing Telecommunication Engineer, this resource offers technical insights into solving local propagation problems caused by the city's unique topography and architectural styles.</w:t>
      </w:r>
    </w:p>
    <w:bookmarkEnd w:id="22"/>
    <w:bookmarkStart w:id="23" w:name="market-analysis-and-industry-trends"/>
    <w:p>
      <w:pPr>
        <w:pStyle w:val="Heading2"/>
      </w:pPr>
      <w:r>
        <w:t xml:space="preserve">Market Analysis and Industry Trends</w:t>
      </w:r>
    </w:p>
    <w:p>
      <w:pPr>
        <w:pStyle w:val="FirstParagraph"/>
      </w:pPr>
      <w:r>
        <w:t xml:space="preserve">Statista. (2023).</w:t>
      </w:r>
      <w:r>
        <w:t xml:space="preserve"> </w:t>
      </w:r>
      <w:r>
        <w:rPr>
          <w:iCs/>
          <w:i/>
        </w:rPr>
        <w:t xml:space="preserve">Telecommunications Market in Mexico: Revenue, Users, and Technology Adoption in Mexico City</w:t>
      </w:r>
      <w:r>
        <w:t xml:space="preserve">. Hamburg: Statista.</w:t>
      </w:r>
    </w:p>
    <w:p>
      <w:pPr>
        <w:pStyle w:val="BodyText"/>
      </w:pPr>
      <w:r>
        <w:t xml:space="preserve">This market research report provides quantitative data on the telecommunications sector in Mexico City, including mobile penetration rates, broadband subscriptions, and revenue trends. For Telecommunication Engineers working in project management or consulting, this data is crucial for justifying infrastructure investments and understanding consumer behavior. It highlights the rapid adoption of mobile data services in the capital, underscoring the need for continuous network optimization.</w:t>
      </w:r>
    </w:p>
    <w:p>
      <w:pPr>
        <w:pStyle w:val="BodyText"/>
      </w:pPr>
      <w:r>
        <w:t xml:space="preserve">Consultoría Telefónica. (2021).</w:t>
      </w:r>
      <w:r>
        <w:t xml:space="preserve"> </w:t>
      </w:r>
      <w:r>
        <w:rPr>
          <w:iCs/>
          <w:i/>
        </w:rPr>
        <w:t xml:space="preserve">The Future of Connectivity in Latin American Capitals: Strategic Outlook for Mexico City</w:t>
      </w:r>
      <w:r>
        <w:t xml:space="preserve">. Madrid: Telefónica Research.</w:t>
      </w:r>
    </w:p>
    <w:p>
      <w:pPr>
        <w:pStyle w:val="BodyText"/>
      </w:pPr>
      <w:r>
        <w:t xml:space="preserve">This strategic report examines the future trajectory of telecommunications in Mexico City, focusing on the integration of AI, edge computing, and smart infrastructure. It discusses the role of the Telecommunication Engineer in facilitating the transition from passive network providers to active enablers of digital transformation. The document is particularly relevant for engineers interested in the intersection of telecommunications and urban development, offering a forward-looking perspective on the profession in the Mexican capital.</w:t>
      </w:r>
    </w:p>
    <w:p>
      <w:pPr>
        <w:pStyle w:val="BodyText"/>
      </w:pPr>
      <w:r>
        <w:t xml:space="preserve">In conclusion, the profession of the Telecommunication Engineer in Mexico City is defined by a complex interplay of regulatory compliance, technical innovation, and urban challenges. The resources listed above provide a comprehensive foundation for understanding the legal, technical, and market forces that shape this dynamic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Mexico City</dc:title>
  <dc:creator/>
  <dc:language>en</dc:language>
  <cp:keywords/>
  <dcterms:created xsi:type="dcterms:W3CDTF">2026-08-07T18:59:40Z</dcterms:created>
  <dcterms:modified xsi:type="dcterms:W3CDTF">2026-08-07T18:59:40Z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