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Lima,</w:t>
      </w:r>
      <w:r>
        <w:t xml:space="preserve"> </w:t>
      </w:r>
      <w:r>
        <w:t xml:space="preserve">Peru</w:t>
      </w:r>
    </w:p>
    <w:bookmarkStart w:id="21" w:name="annotated-bibliography"/>
    <w:p>
      <w:pPr>
        <w:pStyle w:val="Heading1"/>
      </w:pPr>
      <w:r>
        <w:t xml:space="preserve">Annotated Bibliography</w:t>
      </w:r>
    </w:p>
    <w:bookmarkStart w:id="20" w:name="Xdf4f154a7013c2dd218beba3471ba423617c8c9"/>
    <w:p>
      <w:pPr>
        <w:pStyle w:val="Heading2"/>
      </w:pPr>
      <w:r>
        <w:t xml:space="preserve">Telecommunication Engineering in Lima, Peru</w:t>
      </w:r>
    </w:p>
    <w:p>
      <w:pPr>
        <w:pStyle w:val="FirstParagraph"/>
      </w:pPr>
      <w:r>
        <w:t xml:space="preserve">Prepared for Technical Reference and Academic Research</w:t>
      </w:r>
    </w:p>
    <w:bookmarkEnd w:id="20"/>
    <w:bookmarkEnd w:id="21"/>
    <w:bookmarkStart w:id="22" w:name="introduction"/>
    <w:p>
      <w:pPr>
        <w:pStyle w:val="Heading3"/>
      </w:pPr>
      <w:r>
        <w:t xml:space="preserve">Introduction</w:t>
      </w:r>
    </w:p>
    <w:p>
      <w:pPr>
        <w:pStyle w:val="FirstParagraph"/>
      </w:pPr>
      <w:r>
        <w:t xml:space="preserve">This annotated bibliography compiles key resources relevant to the field of Telecommunication Engineering within the specific context of Lima, Peru. As the capital and largest city of Peru, Lima serves as the primary hub for the nation's telecommunications infrastructure, hosting major data centers, network operations centers, and the headquarters of leading service providers. The role of the Telecommunication Engineer in Lima is critical, involving the design, implementation, and maintenance of complex networks that support both urban and rural connectivity across the country.</w:t>
      </w:r>
    </w:p>
    <w:p>
      <w:pPr>
        <w:pStyle w:val="BodyText"/>
      </w:pPr>
      <w:r>
        <w:t xml:space="preserve">The selected sources address various aspects of the profession, including regulatory frameworks established by the Peruvian government, technical standards for network deployment, the impact of emerging technologies like 5G and fiber optics, and the socio-economic implications of digital inclusion in Lima's diverse districts. This document aims to provide a comprehensive overview for engineers, researchers, and policymakers involved in shaping the future of telecommunications in Peru.</w:t>
      </w:r>
    </w:p>
    <w:bookmarkEnd w:id="22"/>
    <w:bookmarkStart w:id="23" w:name="bibliographic-entries"/>
    <w:p>
      <w:pPr>
        <w:pStyle w:val="Heading2"/>
      </w:pPr>
      <w:r>
        <w:t xml:space="preserve">Bibliographic Entries</w:t>
      </w:r>
    </w:p>
    <w:p>
      <w:pPr>
        <w:pStyle w:val="FirstParagraph"/>
      </w:pPr>
      <w:r>
        <w:t xml:space="preserve">Ministerio de Transportes y Comunicaciones (MTC). (2023).</w:t>
      </w:r>
      <w:r>
        <w:t xml:space="preserve"> </w:t>
      </w:r>
      <w:r>
        <w:rPr>
          <w:iCs/>
          <w:i/>
        </w:rPr>
        <w:t xml:space="preserve">Plan Nacional de Telecomunicaciones 2023-2030</w:t>
      </w:r>
      <w:r>
        <w:t xml:space="preserve">. Lima, Peru: Gobierno del Perú.</w:t>
      </w:r>
    </w:p>
    <w:p>
      <w:pPr>
        <w:pStyle w:val="BodyText"/>
      </w:pPr>
      <w:r>
        <w:t xml:space="preserve">This official government document outlines the strategic roadmap for telecommunications development in Peru over the next decade. It is particularly relevant for Telecommunication Engineers working in Lima, as the city is the focal point for implementing national broadband initiatives. The plan emphasizes the expansion of fiber optic networks, the deployment of 5G technology, and the improvement of rural connectivity through satellite and wireless solutions. Engineers can use this resource to understand policy priorities, funding opportunities, and regulatory expectations. The document also highlights the importance of digital inclusion, addressing the digital divide between Lima's affluent districts and its peripheral areas.</w:t>
      </w:r>
    </w:p>
    <w:p>
      <w:pPr>
        <w:pStyle w:val="BodyText"/>
      </w:pPr>
      <w:r>
        <w:t xml:space="preserve">Organismo de Regulación y Supervisión de las Telecomunicaciones (OSIPTEL). (2022).</w:t>
      </w:r>
      <w:r>
        <w:t xml:space="preserve"> </w:t>
      </w:r>
      <w:r>
        <w:rPr>
          <w:iCs/>
          <w:i/>
        </w:rPr>
        <w:t xml:space="preserve">Reglamento de la Ley de Telecomunicaciones</w:t>
      </w:r>
      <w:r>
        <w:t xml:space="preserve">. Lima, Peru: OSIPTEL.</w:t>
      </w:r>
    </w:p>
    <w:p>
      <w:pPr>
        <w:pStyle w:val="BodyText"/>
      </w:pPr>
      <w:r>
        <w:t xml:space="preserve">OSIPTEL is the regulatory body responsible for overseeing the telecommunications sector in Peru. This regulation provides the legal framework within which Telecommunication Engineers must operate. It covers spectrum allocation, licensing requirements, quality of service standards, and consumer protection measures. For engineers in Lima, understanding these regulations is essential for ensuring compliance in network design and deployment. The document also addresses issues related to infrastructure sharing, which is crucial for optimizing resources in a densely populated urban environment like Lima. This source is indispensable for professionals seeking to navigate the regulatory landscape of Peruvian telecommunications.</w:t>
      </w:r>
    </w:p>
    <w:p>
      <w:pPr>
        <w:pStyle w:val="BodyText"/>
      </w:pPr>
      <w:r>
        <w:t xml:space="preserve">García, R., &amp; López, M. (2021). "Challenges and Opportunities for 5G Deployment in Lima, Peru."</w:t>
      </w:r>
      <w:r>
        <w:t xml:space="preserve"> </w:t>
      </w:r>
      <w:r>
        <w:rPr>
          <w:iCs/>
          <w:i/>
        </w:rPr>
        <w:t xml:space="preserve">Journal of Latin American Telecommunications</w:t>
      </w:r>
      <w:r>
        <w:t xml:space="preserve">, 15(3), 45-62.</w:t>
      </w:r>
    </w:p>
    <w:p>
      <w:pPr>
        <w:pStyle w:val="BodyText"/>
      </w:pPr>
      <w:r>
        <w:t xml:space="preserve">This peer-reviewed article examines the technical and economic challenges associated with deploying 5G networks in Lima. The authors analyze factors such as spectrum availability, infrastructure requirements, and the need for skilled Telecommunication Engineers. They highlight the unique characteristics of Lima's urban landscape, including high population density and varied topography, which influence network planning. The article also discusses the potential benefits of 5G for smart city applications, such as intelligent transportation systems and IoT-based services. This resource is valuable for engineers involved in next-generation network projects and for researchers studying the impact of advanced technologies on urban development in Peru.</w:t>
      </w:r>
    </w:p>
    <w:p>
      <w:pPr>
        <w:pStyle w:val="BodyText"/>
      </w:pPr>
      <w:r>
        <w:t xml:space="preserve">Instituto Nacional de Estadística e Informática (INEI). (2023).</w:t>
      </w:r>
      <w:r>
        <w:t xml:space="preserve"> </w:t>
      </w:r>
      <w:r>
        <w:rPr>
          <w:iCs/>
          <w:i/>
        </w:rPr>
        <w:t xml:space="preserve">Encuesta Nacional de Hogares sobre Acceso y Uso de Tecnologías de la Información y Comunicación</w:t>
      </w:r>
      <w:r>
        <w:t xml:space="preserve">. Lima, Peru: INEI.</w:t>
      </w:r>
    </w:p>
    <w:p>
      <w:pPr>
        <w:pStyle w:val="BodyText"/>
      </w:pPr>
      <w:r>
        <w:t xml:space="preserve">This statistical report provides comprehensive data on internet access and usage patterns in Peru, with a focus on Lima. It offers insights into the digital divide, highlighting disparities in connectivity between different socioeconomic groups and geographic areas. For Telecommunication Engineers, this data is crucial for identifying underserved communities and planning targeted infrastructure projects. The report also tracks trends in mobile and fixed broadband adoption, which can inform network capacity planning and service offerings. By leveraging this information, engineers can contribute to more equitable and efficient telecommunications solutions in Lima.</w:t>
      </w:r>
    </w:p>
    <w:p>
      <w:pPr>
        <w:pStyle w:val="BodyText"/>
      </w:pPr>
      <w:r>
        <w:t xml:space="preserve">Universidad Nacional de Ingeniería (UNI). (2020).</w:t>
      </w:r>
      <w:r>
        <w:t xml:space="preserve"> </w:t>
      </w:r>
      <w:r>
        <w:rPr>
          <w:iCs/>
          <w:i/>
        </w:rPr>
        <w:t xml:space="preserve">Curriculum de Ingeniería en Telecomunicaciones</w:t>
      </w:r>
      <w:r>
        <w:t xml:space="preserve">. Lima, Peru: UNI.</w:t>
      </w:r>
    </w:p>
    <w:p>
      <w:pPr>
        <w:pStyle w:val="BodyText"/>
      </w:pPr>
      <w:r>
        <w:t xml:space="preserve">This document outlines the academic curriculum for Telecommunication Engineering at the Universidad Nacional de Ingeniería, one of Peru's leading technical universities. It provides a detailed overview of the knowledge and skills required for the profession, including courses in signal processing, network protocols, wireless communications, and project management. For aspiring engineers in Lima, this resource serves as a guide to the educational pathway and professional competencies expected in the industry. It also reflects the evolving demands of the telecommunications sector, incorporating emerging topics such as cybersecurity and cloud computing. This curriculum is a valuable reference for educators, students, and industry professionals seeking to align training with market needs.</w:t>
      </w:r>
    </w:p>
    <w:p>
      <w:pPr>
        <w:pStyle w:val="BodyText"/>
      </w:pPr>
      <w:r>
        <w:t xml:space="preserve">Claro Perú. (2022).</w:t>
      </w:r>
      <w:r>
        <w:t xml:space="preserve"> </w:t>
      </w:r>
      <w:r>
        <w:rPr>
          <w:iCs/>
          <w:i/>
        </w:rPr>
        <w:t xml:space="preserve">Informe de Sostenibilidad y Desarrollo Tecnológico</w:t>
      </w:r>
      <w:r>
        <w:t xml:space="preserve">. Lima, Peru: Claro Perú.</w:t>
      </w:r>
    </w:p>
    <w:p>
      <w:pPr>
        <w:pStyle w:val="BodyText"/>
      </w:pPr>
      <w:r>
        <w:t xml:space="preserve">As one of the largest telecommunications operators in Peru, Claro Perú's sustainability and technology report offers insights into industry practices and innovations. The document details the company's investments in network infrastructure, including fiber optic expansion and 4G/5G rollout in Lima and other regions. It also highlights initiatives aimed at improving service quality, reducing environmental impact, and promoting digital literacy. For Telecommunication Engineers, this report provides practical examples of large-scale network projects and best practices in operational efficiency. It also underscores the role of private sector leadership in advancing telecommunications in Peru, making it a relevant resource for understanding market dynamics and corporate strategies.</w:t>
      </w:r>
    </w:p>
    <w:p>
      <w:pPr>
        <w:pStyle w:val="BodyText"/>
      </w:pPr>
      <w:r>
        <w:t xml:space="preserve">Rodríguez, A. (2019). "Fiber Optic Network Design for Urban Environments: A Case Study of Lima."</w:t>
      </w:r>
      <w:r>
        <w:t xml:space="preserve"> </w:t>
      </w:r>
      <w:r>
        <w:rPr>
          <w:iCs/>
          <w:i/>
        </w:rPr>
        <w:t xml:space="preserve">IEEE Latin America Transactions</w:t>
      </w:r>
      <w:r>
        <w:t xml:space="preserve">, 17(8), 1320-1328.</w:t>
      </w:r>
    </w:p>
    <w:p>
      <w:pPr>
        <w:pStyle w:val="BodyText"/>
      </w:pPr>
      <w:r>
        <w:t xml:space="preserve">This technical paper presents a case study on the design and implementation of fiber optic networks in Lima's urban areas. The author discusses key considerations such as route planning, cable installation techniques, and network topology optimization. The study highlights the challenges posed by Lima's complex urban infrastructure and offers practical solutions for overcoming them. For Telecommunication Engineers involved in broadband deployment, this resource provides valuable technical guidance and real-world insights. It also emphasizes the importance of collaboration with local authorities and stakeholders to ensure successful project execution. This paper is particularly useful for professionals working on similar projects in other Latin American cities.</w:t>
      </w:r>
    </w:p>
    <w:p>
      <w:pPr>
        <w:pStyle w:val="BodyText"/>
      </w:pPr>
      <w:r>
        <w:t xml:space="preserve">Sociedad Peruana de Telecomunicaciones (SPT). (2023).</w:t>
      </w:r>
      <w:r>
        <w:t xml:space="preserve"> </w:t>
      </w:r>
      <w:r>
        <w:rPr>
          <w:iCs/>
          <w:i/>
        </w:rPr>
        <w:t xml:space="preserve">Boletín Técnico: Tendencias en Ingeniería de Telecomunicaciones</w:t>
      </w:r>
      <w:r>
        <w:t xml:space="preserve">. Lima, Peru: SPT.</w:t>
      </w:r>
    </w:p>
    <w:p>
      <w:pPr>
        <w:pStyle w:val="BodyText"/>
      </w:pPr>
      <w:r>
        <w:t xml:space="preserve">The Sociedad Peruana de Telecomunicaciones publishes this technical bulletin to keep professionals informed about the latest trends and developments in the field. Recent issues have covered topics such as software-defined networking (SDN), network function virtualization (NFV), and the integration of artificial intelligence in network management. For Telecommunication Engineers in Lima, this resource offers timely updates on technological advancements and industry best practices. It also provides a platform for sharing knowledge and experiences among professionals, fostering a community of practice. This bulletin is an essential tool for staying current in a rapidly evolving field and for identifying opportunities for professional development.</w:t>
      </w:r>
    </w:p>
    <w:bookmarkEnd w:id="23"/>
    <w:p>
      <w:pPr>
        <w:pStyle w:val="BodyText"/>
      </w:pPr>
      <w:r>
        <w:t xml:space="preserve">Document prepared for educational and professional reference purposes. All information is based on publicly available sources as of 2023.</w:t>
      </w:r>
    </w:p>
    <w:p>
      <w:pPr>
        <w:pStyle w:val="BodyText"/>
      </w:pPr>
      <w:r>
        <w:t xml:space="preserve">© 2023 Annotated Bibliography on Telecommunication Engineering in Lima, Peru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Lima, Peru</dc:title>
  <dc:creator/>
  <dc:language>en</dc:language>
  <cp:keywords/>
  <dcterms:created xsi:type="dcterms:W3CDTF">2026-08-07T00:51:59Z</dcterms:created>
  <dcterms:modified xsi:type="dcterms:W3CDTF">2026-08-07T00:51:59Z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