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Doha,</w:t>
      </w:r>
      <w:r>
        <w:t xml:space="preserve"> </w:t>
      </w:r>
      <w:r>
        <w:t xml:space="preserve">Qatar</w:t>
      </w:r>
    </w:p>
    <w:bookmarkStart w:id="23" w:name="X9dfa21c876025d09f1be4c5acb3caa0b3ee237b"/>
    <w:p>
      <w:pPr>
        <w:pStyle w:val="Heading1"/>
      </w:pPr>
      <w:r>
        <w:t xml:space="preserve">Annotated Bibliography: Telecommunication Engineering in Doha, Qatar</w:t>
      </w:r>
    </w:p>
    <w:p>
      <w:pPr>
        <w:pStyle w:val="FirstParagraph"/>
      </w:pPr>
      <w:r>
        <w:t xml:space="preserve">This annotated bibliography compiles essential resources regarding the role, requirements, and technological landscape of the Telecommunication Engineer within the specific context of Doha, Qatar. It covers national infrastructure projects, regulatory frameworks, and the technical demands of the region's rapid digital transformation.</w:t>
      </w:r>
    </w:p>
    <w:bookmarkStart w:id="20" w:name="introduction"/>
    <w:p>
      <w:pPr>
        <w:pStyle w:val="Heading2"/>
      </w:pPr>
      <w:r>
        <w:t xml:space="preserve">Introduction</w:t>
      </w:r>
    </w:p>
    <w:p>
      <w:pPr>
        <w:pStyle w:val="FirstParagraph"/>
      </w:pPr>
      <w:r>
        <w:t xml:space="preserve">Qatar has emerged as a global leader in telecommunications infrastructure, driven by its Vision 2030 and the massive connectivity requirements of the FIFA World Cup 2022. For a Telecommunication Engineer operating in Doha, understanding the local regulatory environment, the dominance of key players like Ooredoo and Vodafone Qatar, and the specific challenges of desert climate engineering is crucial. The following sources provide a comprehensive overview of these critical aspects.</w:t>
      </w:r>
    </w:p>
    <w:bookmarkEnd w:id="20"/>
    <w:bookmarkStart w:id="21" w:name="bibliography"/>
    <w:p>
      <w:pPr>
        <w:pStyle w:val="Heading2"/>
      </w:pPr>
      <w:r>
        <w:t xml:space="preserve">Bibliography</w:t>
      </w:r>
    </w:p>
    <w:p>
      <w:pPr>
        <w:pStyle w:val="FirstParagraph"/>
      </w:pPr>
      <w:r>
        <w:t xml:space="preserve">Al-Mahmoud, H., &amp; Al-Thani, K. (2023).</w:t>
      </w:r>
      <w:r>
        <w:t xml:space="preserve"> </w:t>
      </w:r>
      <w:r>
        <w:rPr>
          <w:iCs/>
          <w:i/>
        </w:rPr>
        <w:t xml:space="preserve">5G Deployment Strategies in the Gulf Cooperation Council: A Case Study of Doha’s Smart City Initiative</w:t>
      </w:r>
      <w:r>
        <w:t xml:space="preserve">. Journal of Middle Eastern Telecommunications, 15(2), 45-62.</w:t>
      </w:r>
    </w:p>
    <w:p>
      <w:pPr>
        <w:pStyle w:val="BodyText"/>
      </w:pPr>
      <w:r>
        <w:t xml:space="preserve">This article provides a technical deep dive into the implementation of 5G networks across Doha. It is highly relevant for Telecommunication Engineers as it details the spectrum allocation challenges and the specific hardware requirements needed to maintain signal integrity in high-density urban areas like West Bay. The authors analyze how the National Telecommunication Regulatory Authority (NTRA) of Qatar has facilitated rapid deployment. The text is essential for understanding the current technical standards and future-proofing strategies required for engineers working on next-generation networks in Qatar.</w:t>
      </w:r>
    </w:p>
    <w:p>
      <w:pPr>
        <w:pStyle w:val="BodyText"/>
      </w:pPr>
      <w:r>
        <w:t xml:space="preserve">National Telecommunication Regulatory Authority (NTRA). (2022).</w:t>
      </w:r>
      <w:r>
        <w:t xml:space="preserve"> </w:t>
      </w:r>
      <w:r>
        <w:rPr>
          <w:iCs/>
          <w:i/>
        </w:rPr>
        <w:t xml:space="preserve">Qatar National Broadband Plan 2022-2027: Technical Specifications and Compliance Guidelines</w:t>
      </w:r>
      <w:r>
        <w:t xml:space="preserve">. Doha: NTRA Publications.</w:t>
      </w:r>
    </w:p>
    <w:p>
      <w:pPr>
        <w:pStyle w:val="BodyText"/>
      </w:pPr>
      <w:r>
        <w:t xml:space="preserve">As the primary regulatory body, the NTRA’s publications are mandatory reading for any Telecommunication Engineer practicing in Doha. This document outlines the legal and technical frameworks governing network infrastructure. It covers licensing requirements, quality of service (QoS) metrics, and cybersecurity protocols. For an engineer, this source is critical for ensuring that all design and implementation projects comply with Qatari law. It also highlights the government’s push for fiber-to-the-home (FTTH) penetration, indicating where future engineering projects will likely be concentrated.</w:t>
      </w:r>
    </w:p>
    <w:p>
      <w:pPr>
        <w:pStyle w:val="BodyText"/>
      </w:pPr>
      <w:r>
        <w:t xml:space="preserve">Ooredoo Group. (2023).</w:t>
      </w:r>
      <w:r>
        <w:t xml:space="preserve"> </w:t>
      </w:r>
      <w:r>
        <w:rPr>
          <w:iCs/>
          <w:i/>
        </w:rPr>
        <w:t xml:space="preserve">Annual Sustainability and Technology Report: Connecting Qatar</w:t>
      </w:r>
      <w:r>
        <w:t xml:space="preserve">. Doha: Ooredoo Corporate Communications.</w:t>
      </w:r>
    </w:p>
    <w:p>
      <w:pPr>
        <w:pStyle w:val="BodyText"/>
      </w:pPr>
      <w:r>
        <w:t xml:space="preserve">Ooredoo is one of the two major telecommunications operators in Qatar. This report offers insight into the private sector’s engineering priorities. It details the company’s investment in data center expansion and network virtualization. For a Telecommunication Engineer, this source is valuable for understanding the corporate culture and technical roadmap of a leading employer in Doha. It highlights the shift towards green engineering and energy-efficient base stations, a growing concern in the region’s hot climate.</w:t>
      </w:r>
    </w:p>
    <w:p>
      <w:pPr>
        <w:pStyle w:val="BodyText"/>
      </w:pPr>
      <w:r>
        <w:t xml:space="preserve">Al-Khalifa, S. (2021).</w:t>
      </w:r>
      <w:r>
        <w:t xml:space="preserve"> </w:t>
      </w:r>
      <w:r>
        <w:rPr>
          <w:iCs/>
          <w:i/>
        </w:rPr>
        <w:t xml:space="preserve">Environmental Challenges in Telecommunications Infrastructure: Cooling and Power Solutions for Desert Climates</w:t>
      </w:r>
      <w:r>
        <w:t xml:space="preserve">. IEEE Transactions on Sustainable Energy, 12(4), 112-125.</w:t>
      </w:r>
    </w:p>
    <w:p>
      <w:pPr>
        <w:pStyle w:val="BodyText"/>
      </w:pPr>
      <w:r>
        <w:t xml:space="preserve">Engineering in Doha presents unique environmental challenges, primarily extreme heat and sandstorms. This technical paper focuses on the thermal management of telecommunications equipment. It is a vital resource for engineers designing outdoor cabinets and base stations in Qatar. The author proposes innovative cooling solutions that reduce energy consumption while maintaining equipment reliability. This source bridges the gap between general telecommunication theory and the practical, on-the-ground realities of working in the Qatari desert environment.</w:t>
      </w:r>
    </w:p>
    <w:p>
      <w:pPr>
        <w:pStyle w:val="BodyText"/>
      </w:pPr>
      <w:r>
        <w:t xml:space="preserve">Qatar Foundation. (2022).</w:t>
      </w:r>
      <w:r>
        <w:t xml:space="preserve"> </w:t>
      </w:r>
      <w:r>
        <w:rPr>
          <w:iCs/>
          <w:i/>
        </w:rPr>
        <w:t xml:space="preserve">Smart Qatar: Integrating IoT and Telecommunications for Urban Development</w:t>
      </w:r>
      <w:r>
        <w:t xml:space="preserve">. Doha: Qatar Foundation for Education, Science and Community Development.</w:t>
      </w:r>
    </w:p>
    <w:p>
      <w:pPr>
        <w:pStyle w:val="BodyText"/>
      </w:pPr>
      <w:r>
        <w:t xml:space="preserve">This report explores the intersection of telecommunications and smart city technologies in Doha. It is particularly relevant for Telecommunication Engineers interested in the Internet of Things (IoT) and smart grid applications. The document outlines how robust telecommunication networks are the backbone of Doha’s smart traffic systems, healthcare monitoring, and energy management. It provides a macro-view of how engineering projects contribute to the broader socio-economic goals of Qatar Vision 2030.</w:t>
      </w:r>
    </w:p>
    <w:p>
      <w:pPr>
        <w:pStyle w:val="BodyText"/>
      </w:pPr>
      <w:r>
        <w:t xml:space="preserve">Vodafone Qatar. (2023).</w:t>
      </w:r>
      <w:r>
        <w:t xml:space="preserve"> </w:t>
      </w:r>
      <w:r>
        <w:rPr>
          <w:iCs/>
          <w:i/>
        </w:rPr>
        <w:t xml:space="preserve">Network Resilience and Disaster Recovery: Lessons from the World Cup 2022</w:t>
      </w:r>
      <w:r>
        <w:t xml:space="preserve">. Doha: Vodafone Qatar Technical Division.</w:t>
      </w:r>
    </w:p>
    <w:p>
      <w:pPr>
        <w:pStyle w:val="BodyText"/>
      </w:pPr>
      <w:r>
        <w:t xml:space="preserve">The FIFA World Cup 2022 was a stress test for Qatar’s telecommunications infrastructure. This white paper analyzes the network performance during peak load events. For a Telecommunication Engineer, this is a case study in network scalability and redundancy. It details the engineering decisions made to ensure seamless connectivity for millions of visitors. The insights provided are crucial for engineers tasked with designing resilient networks capable of handling sudden, massive spikes in data traffic in Doha.</w:t>
      </w:r>
    </w:p>
    <w:p>
      <w:pPr>
        <w:pStyle w:val="BodyText"/>
      </w:pPr>
      <w:r>
        <w:t xml:space="preserve">Al-Sulaiti, M. (2020).</w:t>
      </w:r>
      <w:r>
        <w:t xml:space="preserve"> </w:t>
      </w:r>
      <w:r>
        <w:rPr>
          <w:iCs/>
          <w:i/>
        </w:rPr>
        <w:t xml:space="preserve">Career Pathways for Engineers in the Gulf: Regulatory Certifications and Professional Development</w:t>
      </w:r>
      <w:r>
        <w:t xml:space="preserve">. Journal of Engineering Education in the Middle East, 8(1), 33-48.</w:t>
      </w:r>
    </w:p>
    <w:p>
      <w:pPr>
        <w:pStyle w:val="BodyText"/>
      </w:pPr>
      <w:r>
        <w:t xml:space="preserve">This article addresses the professional requirements for engineers working in Qatar. It discusses the necessity of local certifications and the role of the Qatar Chamber of Commerce and Industry. For a Telecommunication Engineer planning to work in Doha, this source provides practical advice on licensing, visa requirements for technical professionals, and continuing education opportunities. It emphasizes the importance of understanding local labor laws and professional ethics in the Qatari context.</w:t>
      </w:r>
    </w:p>
    <w:p>
      <w:pPr>
        <w:pStyle w:val="BodyText"/>
      </w:pPr>
      <w:r>
        <w:t xml:space="preserve">International Telecommunication Union (ITU). (2023).</w:t>
      </w:r>
      <w:r>
        <w:t xml:space="preserve"> </w:t>
      </w:r>
      <w:r>
        <w:rPr>
          <w:iCs/>
          <w:i/>
        </w:rPr>
        <w:t xml:space="preserve">Qatar Country Profile: ICT Indicators and Infrastructure Development</w:t>
      </w:r>
      <w:r>
        <w:t xml:space="preserve">. Geneva: ITU Publications.</w:t>
      </w:r>
    </w:p>
    <w:p>
      <w:pPr>
        <w:pStyle w:val="BodyText"/>
      </w:pPr>
      <w:r>
        <w:t xml:space="preserve">The ITU provides an objective, international perspective on Qatar’s telecommunications sector. This profile offers statistical data on internet penetration, mobile subscriptions, and fixed-line infrastructure. It is a useful benchmarking tool for Telecommunication Engineers to compare Doha’s infrastructure against global standards. The report also highlights areas where Qatar is leading globally, such as submarine cable connectivity, which is critical for engineers involved in international data routing and backbone network design.</w:t>
      </w:r>
    </w:p>
    <w:bookmarkEnd w:id="21"/>
    <w:bookmarkStart w:id="22" w:name="conclusion"/>
    <w:p>
      <w:pPr>
        <w:pStyle w:val="Heading2"/>
      </w:pPr>
      <w:r>
        <w:t xml:space="preserve">Conclusion</w:t>
      </w:r>
    </w:p>
    <w:p>
      <w:pPr>
        <w:pStyle w:val="FirstParagraph"/>
      </w:pPr>
      <w:r>
        <w:t xml:space="preserve">The role of a Telecommunication Engineer in Doha, Qatar, is dynamic and technically demanding. It requires not only a strong grasp of global engineering standards but also a deep understanding of local regulations, environmental constraints, and national strategic goals. The resources listed above provide a solid foundation for anyone seeking to contribute to the advanced telecommunications landscape of Qatar.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Doha, Qatar</dc:title>
  <dc:creator/>
  <dc:language>en</dc:language>
  <cp:keywords/>
  <dcterms:created xsi:type="dcterms:W3CDTF">2026-08-07T00:52:07Z</dcterms:created>
  <dcterms:modified xsi:type="dcterms:W3CDTF">2026-08-07T00:52:07Z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