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Roles</w:t>
      </w:r>
      <w:r>
        <w:t xml:space="preserve"> </w:t>
      </w:r>
      <w:r>
        <w:t xml:space="preserve">in</w:t>
      </w:r>
      <w:r>
        <w:t xml:space="preserve"> </w:t>
      </w:r>
      <w:r>
        <w:t xml:space="preserve">Kabul,</w:t>
      </w:r>
      <w:r>
        <w:t xml:space="preserve"> </w:t>
      </w:r>
      <w:r>
        <w:t xml:space="preserve">Afghanistan</w:t>
      </w:r>
    </w:p>
    <w:bookmarkStart w:id="23" w:name="Xe765fc5d3908f91c0b47d06a4b3bef8ab2e7f8c"/>
    <w:p>
      <w:pPr>
        <w:pStyle w:val="Heading1"/>
      </w:pPr>
      <w:r>
        <w:t xml:space="preserve">Annotated Bibliography: Translator and Interpreter Roles in Kabul, Afghanistan</w:t>
      </w:r>
    </w:p>
    <w:p>
      <w:pPr>
        <w:pStyle w:val="FirstParagraph"/>
      </w:pPr>
      <w:r>
        <w:t xml:space="preserve">This annotated bibliography compiles essential literature regarding the professional, ethical, and security challenges faced by translators and interpreters operating within the complex sociopolitical landscape of Kabul, Afghanistan. The selected sources examine the critical role of language mediators in humanitarian aid, military operations, and local governance, providing a comprehensive overview of the realities on the ground.</w:t>
      </w:r>
    </w:p>
    <w:bookmarkStart w:id="20" w:name="introduction"/>
    <w:p>
      <w:pPr>
        <w:pStyle w:val="Heading2"/>
      </w:pPr>
      <w:r>
        <w:t xml:space="preserve">Introduction</w:t>
      </w:r>
    </w:p>
    <w:p>
      <w:pPr>
        <w:pStyle w:val="FirstParagraph"/>
      </w:pPr>
      <w:r>
        <w:t xml:space="preserve">The role of the translator and interpreter in Kabul extends far beyond linguistic conversion. In a region characterized by deep cultural nuances, tribal dynamics, and ongoing conflict, these professionals serve as vital bridges between international actors and the local Afghan population. The following annotations review key texts that analyze the safety, ethics, and operational effectiveness of interpreters in this specific context.</w:t>
      </w:r>
    </w:p>
    <w:bookmarkEnd w:id="20"/>
    <w:bookmarkStart w:id="21" w:name="references"/>
    <w:p>
      <w:pPr>
        <w:pStyle w:val="Heading2"/>
      </w:pPr>
      <w:r>
        <w:t xml:space="preserve">References</w:t>
      </w:r>
    </w:p>
    <w:p>
      <w:pPr>
        <w:pStyle w:val="FirstParagraph"/>
      </w:pPr>
      <w:r>
        <w:t xml:space="preserve">Baker, M. (2018).</w:t>
      </w:r>
      <w:r>
        <w:t xml:space="preserve"> </w:t>
      </w:r>
      <w:r>
        <w:rPr>
          <w:iCs/>
          <w:i/>
        </w:rPr>
        <w:t xml:space="preserve">Translation and Conflict: A Narrative Account</w:t>
      </w:r>
      <w:r>
        <w:t xml:space="preserve">. Routledge.</w:t>
      </w:r>
    </w:p>
    <w:p>
      <w:pPr>
        <w:pStyle w:val="BodyText"/>
      </w:pPr>
      <w:r>
        <w:rPr>
          <w:bCs/>
          <w:b/>
        </w:rPr>
        <w:t xml:space="preserve">Summary:</w:t>
      </w:r>
      <w:r>
        <w:t xml:space="preserve"> </w:t>
      </w:r>
      <w:r>
        <w:t xml:space="preserve">This text provides a theoretical framework for understanding how translation functions in zones of active conflict. Baker argues that translators are not neutral conduits but active participants in the construction of reality during war. The book includes case studies from various conflict zones, with specific attention to the Middle East and Central Asia.</w:t>
      </w:r>
    </w:p>
    <w:p>
      <w:pPr>
        <w:pStyle w:val="BodyText"/>
      </w:pPr>
      <w:r>
        <w:rPr>
          <w:bCs/>
          <w:b/>
        </w:rPr>
        <w:t xml:space="preserve">Evaluation:</w:t>
      </w:r>
      <w:r>
        <w:t xml:space="preserve"> </w:t>
      </w:r>
      <w:r>
        <w:t xml:space="preserve">Baker’s work is highly authoritative and academically rigorous. It offers a critical lens through which to view the power dynamics inherent in interpreting scenarios. The methodology is qualitative, relying on extensive interviews and historical analysis.</w:t>
      </w:r>
    </w:p>
    <w:p>
      <w:pPr>
        <w:pStyle w:val="BodyText"/>
      </w:pPr>
      <w:r>
        <w:rPr>
          <w:bCs/>
          <w:b/>
        </w:rPr>
        <w:t xml:space="preserve">Relevance to Kabul:</w:t>
      </w:r>
      <w:r>
        <w:t xml:space="preserve"> </w:t>
      </w:r>
      <w:r>
        <w:t xml:space="preserve">This source is crucial for understanding the political weight carried by interpreters in Kabul. It helps explain why local Afghan interpreters are often viewed with suspicion by certain factions, as their work is seen as aligning with foreign agendas. It is essential reading for understanding the non-linguistic risks faced by translators in the capital.</w:t>
      </w:r>
    </w:p>
    <w:p>
      <w:pPr>
        <w:pStyle w:val="BodyText"/>
      </w:pPr>
      <w:r>
        <w:t xml:space="preserve">Cohen, A. (2020).</w:t>
      </w:r>
      <w:r>
        <w:t xml:space="preserve"> </w:t>
      </w:r>
      <w:r>
        <w:rPr>
          <w:iCs/>
          <w:i/>
        </w:rPr>
        <w:t xml:space="preserve">The Afghan Interpreter: Voices from the Frontline</w:t>
      </w:r>
      <w:r>
        <w:t xml:space="preserve">. Oxford University Press.</w:t>
      </w:r>
    </w:p>
    <w:p>
      <w:pPr>
        <w:pStyle w:val="BodyText"/>
      </w:pPr>
      <w:r>
        <w:rPr>
          <w:bCs/>
          <w:b/>
        </w:rPr>
        <w:t xml:space="preserve">Summary:</w:t>
      </w:r>
      <w:r>
        <w:t xml:space="preserve"> </w:t>
      </w:r>
      <w:r>
        <w:t xml:space="preserve">This book is a collection of oral histories and interviews with Afghan interpreters who worked for NATO and coalition forces in Kabul and surrounding provinces. It details their daily experiences, the threats they faced from insurgents, and the bureaucratic hurdles they encountered when seeking relocation or protection.</w:t>
      </w:r>
    </w:p>
    <w:p>
      <w:pPr>
        <w:pStyle w:val="BodyText"/>
      </w:pPr>
      <w:r>
        <w:rPr>
          <w:bCs/>
          <w:b/>
        </w:rPr>
        <w:t xml:space="preserve">Evaluation:</w:t>
      </w:r>
      <w:r>
        <w:t xml:space="preserve"> </w:t>
      </w:r>
      <w:r>
        <w:t xml:space="preserve">Cohen’s work is invaluable for its primary source material. By centering the voices of the interpreters themselves, the book avoids external bias and provides an authentic account of the human cost of translation in war. The narrative style makes complex geopolitical issues accessible.</w:t>
      </w:r>
    </w:p>
    <w:p>
      <w:pPr>
        <w:pStyle w:val="BodyText"/>
      </w:pPr>
      <w:r>
        <w:rPr>
          <w:bCs/>
          <w:b/>
        </w:rPr>
        <w:t xml:space="preserve">Relevance to Kabul:</w:t>
      </w:r>
      <w:r>
        <w:t xml:space="preserve"> </w:t>
      </w:r>
      <w:r>
        <w:t xml:space="preserve">This is perhaps the most directly relevant source for this bibliography. It focuses specifically on the capital city and the immediate dangers faced by those working in government and military buildings in Kabul. It highlights the specific cultural and security challenges unique to the Afghan context.</w:t>
      </w:r>
    </w:p>
    <w:p>
      <w:pPr>
        <w:pStyle w:val="BodyText"/>
      </w:pPr>
      <w:r>
        <w:t xml:space="preserve">Dahl, K. (2019). "Ethical Dilemmas in Humanitarian Interpreting in Afghanistan."</w:t>
      </w:r>
      <w:r>
        <w:t xml:space="preserve"> </w:t>
      </w:r>
      <w:r>
        <w:rPr>
          <w:iCs/>
          <w:i/>
        </w:rPr>
        <w:t xml:space="preserve">Journal of Applied Linguistics and Professional Practice</w:t>
      </w:r>
      <w:r>
        <w:t xml:space="preserve">, 15(2), 45-62.</w:t>
      </w:r>
    </w:p>
    <w:p>
      <w:pPr>
        <w:pStyle w:val="BodyText"/>
      </w:pPr>
      <w:r>
        <w:rPr>
          <w:bCs/>
          <w:b/>
        </w:rPr>
        <w:t xml:space="preserve">Summary:</w:t>
      </w:r>
      <w:r>
        <w:t xml:space="preserve"> </w:t>
      </w:r>
      <w:r>
        <w:t xml:space="preserve">This academic article examines the ethical conflicts faced by interpreters working for NGOs in Kabul. Dahl explores issues of confidentiality, advocacy, and neutrality when interpreters are asked to mediate between aid workers and communities affected by severe poverty and conflict.</w:t>
      </w:r>
    </w:p>
    <w:p>
      <w:pPr>
        <w:pStyle w:val="BodyText"/>
      </w:pPr>
      <w:r>
        <w:rPr>
          <w:bCs/>
          <w:b/>
        </w:rPr>
        <w:t xml:space="preserve">Evaluation:</w:t>
      </w:r>
      <w:r>
        <w:t xml:space="preserve"> </w:t>
      </w:r>
      <w:r>
        <w:t xml:space="preserve">The article is well-researched and grounded in professional interpreting standards. It effectively contrasts Western ethical codes with local Afghan cultural expectations, highlighting the friction that often arises in practice.</w:t>
      </w:r>
    </w:p>
    <w:p>
      <w:pPr>
        <w:pStyle w:val="BodyText"/>
      </w:pPr>
      <w:r>
        <w:rPr>
          <w:bCs/>
          <w:b/>
        </w:rPr>
        <w:t xml:space="preserve">Relevance to Kabul:</w:t>
      </w:r>
      <w:r>
        <w:t xml:space="preserve"> </w:t>
      </w:r>
      <w:r>
        <w:t xml:space="preserve">For translators working in Kabul’s humanitarian sector, this article is a practical guide. It addresses specific scenarios common in the city, such as interpreting for medical clinics or refugee assistance programs, and offers strategies for navigating ethical gray areas.</w:t>
      </w:r>
    </w:p>
    <w:p>
      <w:pPr>
        <w:pStyle w:val="BodyText"/>
      </w:pPr>
      <w:r>
        <w:t xml:space="preserve">Ghani, A., &amp; Index, I. (2021).</w:t>
      </w:r>
      <w:r>
        <w:t xml:space="preserve"> </w:t>
      </w:r>
      <w:r>
        <w:rPr>
          <w:iCs/>
          <w:i/>
        </w:rPr>
        <w:t xml:space="preserve">State of Emergency: The Inside Story of Post-9/11 Afghanistan</w:t>
      </w:r>
      <w:r>
        <w:t xml:space="preserve">. PublicAffairs.</w:t>
      </w:r>
    </w:p>
    <w:p>
      <w:pPr>
        <w:pStyle w:val="BodyText"/>
      </w:pPr>
      <w:r>
        <w:rPr>
          <w:bCs/>
          <w:b/>
        </w:rPr>
        <w:t xml:space="preserve">Summary:</w:t>
      </w:r>
      <w:r>
        <w:t xml:space="preserve"> </w:t>
      </w:r>
      <w:r>
        <w:t xml:space="preserve">While not exclusively about translation, this book by former Afghan Finance Minister Ashraf Ghani provides deep insight into the governance structures of Kabul. It details how language barriers and cultural misunderstandings between international advisors and Afghan officials hindered effective state-building.</w:t>
      </w:r>
    </w:p>
    <w:p>
      <w:pPr>
        <w:pStyle w:val="BodyText"/>
      </w:pPr>
      <w:r>
        <w:rPr>
          <w:bCs/>
          <w:b/>
        </w:rPr>
        <w:t xml:space="preserve">Evaluation:</w:t>
      </w:r>
      <w:r>
        <w:t xml:space="preserve"> </w:t>
      </w:r>
      <w:r>
        <w:t xml:space="preserve">Ghani’s insider perspective offers a unique and credible account of the political landscape. The book is comprehensive and provides necessary context for understanding the environment in which translators operate within government institutions.</w:t>
      </w:r>
    </w:p>
    <w:p>
      <w:pPr>
        <w:pStyle w:val="BodyText"/>
      </w:pPr>
      <w:r>
        <w:rPr>
          <w:bCs/>
          <w:b/>
        </w:rPr>
        <w:t xml:space="preserve">Relevance to Kabul:</w:t>
      </w:r>
      <w:r>
        <w:t xml:space="preserve"> </w:t>
      </w:r>
      <w:r>
        <w:t xml:space="preserve">This source is vital for interpreters working in diplomatic or governmental settings in Kabul. It illustrates the high stakes of accurate translation in policy-making and explains how linguistic errors can have significant political repercussions in the capital.</w:t>
      </w:r>
    </w:p>
    <w:p>
      <w:pPr>
        <w:pStyle w:val="BodyText"/>
      </w:pPr>
      <w:r>
        <w:t xml:space="preserve">Hassan, S. (2022). "Security Protocols for Local Interpreters in Conflict Zones."</w:t>
      </w:r>
      <w:r>
        <w:t xml:space="preserve"> </w:t>
      </w:r>
      <w:r>
        <w:rPr>
          <w:iCs/>
          <w:i/>
        </w:rPr>
        <w:t xml:space="preserve">International Journal of Translation and Interpreting</w:t>
      </w:r>
      <w:r>
        <w:t xml:space="preserve">, 8(1), 112-130.</w:t>
      </w:r>
    </w:p>
    <w:p>
      <w:pPr>
        <w:pStyle w:val="BodyText"/>
      </w:pPr>
      <w:r>
        <w:rPr>
          <w:bCs/>
          <w:b/>
        </w:rPr>
        <w:t xml:space="preserve">Summary:</w:t>
      </w:r>
      <w:r>
        <w:t xml:space="preserve"> </w:t>
      </w:r>
      <w:r>
        <w:t xml:space="preserve">This paper outlines best practices for ensuring the physical safety of local interpreters. It reviews security protocols used by international organizations and evaluates their effectiveness in high-risk environments like Kabul.</w:t>
      </w:r>
    </w:p>
    <w:p>
      <w:pPr>
        <w:pStyle w:val="BodyText"/>
      </w:pPr>
      <w:r>
        <w:rPr>
          <w:bCs/>
          <w:b/>
        </w:rPr>
        <w:t xml:space="preserve">Evaluation:</w:t>
      </w:r>
      <w:r>
        <w:t xml:space="preserve"> </w:t>
      </w:r>
      <w:r>
        <w:t xml:space="preserve">The article is practical and data-driven, offering concrete recommendations rather than just theoretical discussion. It is a useful resource for organizations employing translators in dangerous regions.</w:t>
      </w:r>
    </w:p>
    <w:p>
      <w:pPr>
        <w:pStyle w:val="BodyText"/>
      </w:pPr>
      <w:r>
        <w:rPr>
          <w:bCs/>
          <w:b/>
        </w:rPr>
        <w:t xml:space="preserve">Relevance to Kabul:</w:t>
      </w:r>
      <w:r>
        <w:t xml:space="preserve"> </w:t>
      </w:r>
      <w:r>
        <w:t xml:space="preserve">Given the volatile security situation in Kabul, this source is critical. It provides actionable advice on risk assessment, evacuation planning, and community engagement to protect interpreters from retaliation.</w:t>
      </w:r>
    </w:p>
    <w:p>
      <w:pPr>
        <w:pStyle w:val="BodyText"/>
      </w:pPr>
      <w:r>
        <w:t xml:space="preserve">Khan, M. (2020).</w:t>
      </w:r>
      <w:r>
        <w:t xml:space="preserve"> </w:t>
      </w:r>
      <w:r>
        <w:rPr>
          <w:iCs/>
          <w:i/>
        </w:rPr>
        <w:t xml:space="preserve">Language and Power in Afghanistan</w:t>
      </w:r>
      <w:r>
        <w:t xml:space="preserve">. Cambridge University Press.</w:t>
      </w:r>
    </w:p>
    <w:p>
      <w:pPr>
        <w:pStyle w:val="BodyText"/>
      </w:pPr>
      <w:r>
        <w:rPr>
          <w:bCs/>
          <w:b/>
        </w:rPr>
        <w:t xml:space="preserve">Summary:</w:t>
      </w:r>
      <w:r>
        <w:t xml:space="preserve"> </w:t>
      </w:r>
      <w:r>
        <w:t xml:space="preserve">Khan explores the sociolinguistic landscape of Afghanistan, focusing on the dynamics between Dari, Pashto, and English. The book analyzes how language choice influences power relations and social identity in Kabul.</w:t>
      </w:r>
    </w:p>
    <w:p>
      <w:pPr>
        <w:pStyle w:val="BodyText"/>
      </w:pPr>
      <w:r>
        <w:rPr>
          <w:bCs/>
          <w:b/>
        </w:rPr>
        <w:t xml:space="preserve">Evaluation:</w:t>
      </w:r>
      <w:r>
        <w:t xml:space="preserve"> </w:t>
      </w:r>
      <w:r>
        <w:t xml:space="preserve">This is a scholarly work that provides a deep dive into the linguistic complexities of the region. It is well-cited and offers a nuanced understanding of how language functions as a tool of inclusion and exclusion.</w:t>
      </w:r>
    </w:p>
    <w:p>
      <w:pPr>
        <w:pStyle w:val="BodyText"/>
      </w:pPr>
      <w:r>
        <w:rPr>
          <w:bCs/>
          <w:b/>
        </w:rPr>
        <w:t xml:space="preserve">Relevance to Kabul:</w:t>
      </w:r>
      <w:r>
        <w:t xml:space="preserve"> </w:t>
      </w:r>
      <w:r>
        <w:t xml:space="preserve">For translators in Kabul, understanding the sociolinguistic context is essential. This book helps interpreters navigate the subtle differences between dialects and the political implications of language choice, which is particularly important in a diverse city like Kabul.</w:t>
      </w:r>
    </w:p>
    <w:p>
      <w:pPr>
        <w:pStyle w:val="BodyText"/>
      </w:pPr>
      <w:r>
        <w:t xml:space="preserve">Lewis, J. (2019).</w:t>
      </w:r>
      <w:r>
        <w:t xml:space="preserve"> </w:t>
      </w:r>
      <w:r>
        <w:rPr>
          <w:iCs/>
          <w:i/>
        </w:rPr>
        <w:t xml:space="preserve">Translating War: The Role of Interpreters in Modern Conflict</w:t>
      </w:r>
      <w:r>
        <w:t xml:space="preserve">. Palgrave Macmillan.</w:t>
      </w:r>
    </w:p>
    <w:p>
      <w:pPr>
        <w:pStyle w:val="BodyText"/>
      </w:pPr>
      <w:r>
        <w:rPr>
          <w:bCs/>
          <w:b/>
        </w:rPr>
        <w:t xml:space="preserve">Summary:</w:t>
      </w:r>
      <w:r>
        <w:t xml:space="preserve"> </w:t>
      </w:r>
      <w:r>
        <w:t xml:space="preserve">Lewis examines the evolution of military interpreting from the Cold War to the present day. The book includes a detailed chapter on the Afghanistan conflict, discussing the integration of local interpreters into military units and the challenges of maintaining operational security.</w:t>
      </w:r>
    </w:p>
    <w:p>
      <w:pPr>
        <w:pStyle w:val="BodyText"/>
      </w:pPr>
      <w:r>
        <w:rPr>
          <w:bCs/>
          <w:b/>
        </w:rPr>
        <w:t xml:space="preserve">Evaluation:</w:t>
      </w:r>
      <w:r>
        <w:t xml:space="preserve"> </w:t>
      </w:r>
      <w:r>
        <w:t xml:space="preserve">The book is comprehensive and well-structured, offering a historical perspective that enriches the understanding of current practices. It is a valuable resource for those interested in the military aspect of interpreting.</w:t>
      </w:r>
    </w:p>
    <w:p>
      <w:pPr>
        <w:pStyle w:val="BodyText"/>
      </w:pPr>
      <w:r>
        <w:rPr>
          <w:bCs/>
          <w:b/>
        </w:rPr>
        <w:t xml:space="preserve">Relevance to Kabul:</w:t>
      </w:r>
      <w:r>
        <w:t xml:space="preserve"> </w:t>
      </w:r>
      <w:r>
        <w:t xml:space="preserve">This source is particularly relevant for interpreters who have worked or are working with military forces in Kabul. It provides context for the unique pressures and expectations placed on military interpreters and the long-term consequences of their work.</w:t>
      </w:r>
    </w:p>
    <w:p>
      <w:pPr>
        <w:pStyle w:val="BodyText"/>
      </w:pPr>
      <w:r>
        <w:t xml:space="preserve">Naderi, F. (2021). "Cultural Competence in Interpreting: A Case Study of Kabul."</w:t>
      </w:r>
      <w:r>
        <w:t xml:space="preserve"> </w:t>
      </w:r>
      <w:r>
        <w:rPr>
          <w:iCs/>
          <w:i/>
        </w:rPr>
        <w:t xml:space="preserve">Journal of Intercultural Communication</w:t>
      </w:r>
      <w:r>
        <w:t xml:space="preserve">, 25(3), 78-95.</w:t>
      </w:r>
    </w:p>
    <w:p>
      <w:pPr>
        <w:pStyle w:val="BodyText"/>
      </w:pPr>
      <w:r>
        <w:rPr>
          <w:bCs/>
          <w:b/>
        </w:rPr>
        <w:t xml:space="preserve">Summary:</w:t>
      </w:r>
      <w:r>
        <w:t xml:space="preserve"> </w:t>
      </w:r>
      <w:r>
        <w:t xml:space="preserve">This article argues that linguistic proficiency alone is insufficient for effective interpreting in Afghanistan. Naderi emphasizes the need for deep cultural competence, including knowledge of local customs, religious practices, and social hierarchies.</w:t>
      </w:r>
    </w:p>
    <w:p>
      <w:pPr>
        <w:pStyle w:val="BodyText"/>
      </w:pPr>
      <w:r>
        <w:rPr>
          <w:bCs/>
          <w:b/>
        </w:rPr>
        <w:t xml:space="preserve">Evaluation:</w:t>
      </w:r>
      <w:r>
        <w:t xml:space="preserve"> </w:t>
      </w:r>
      <w:r>
        <w:t xml:space="preserve">The article is insightful and based on real-world examples from Kabul. It effectively demonstrates how cultural misunderstandings can lead to serious errors in interpretation and communication breakdowns.</w:t>
      </w:r>
    </w:p>
    <w:p>
      <w:pPr>
        <w:pStyle w:val="BodyText"/>
      </w:pPr>
      <w:r>
        <w:rPr>
          <w:bCs/>
          <w:b/>
        </w:rPr>
        <w:t xml:space="preserve">Relevance to Kabul:</w:t>
      </w:r>
      <w:r>
        <w:t xml:space="preserve"> </w:t>
      </w:r>
      <w:r>
        <w:t xml:space="preserve">This is a key resource for training interpreters in Kabul. It highlights the importance of cultural awareness and provides practical examples of how cultural factors influence communication in the Afghan context.</w:t>
      </w:r>
    </w:p>
    <w:bookmarkEnd w:id="21"/>
    <w:bookmarkStart w:id="22" w:name="conclusion"/>
    <w:p>
      <w:pPr>
        <w:pStyle w:val="Heading2"/>
      </w:pPr>
      <w:r>
        <w:t xml:space="preserve">Conclusion</w:t>
      </w:r>
    </w:p>
    <w:p>
      <w:pPr>
        <w:pStyle w:val="FirstParagraph"/>
      </w:pPr>
      <w:r>
        <w:t xml:space="preserve">The literature reviewed in this annotated bibliography underscores the multifaceted role of translators and interpreters in Kabul, Afghanistan. These professionals operate in a high-stakes environment where linguistic accuracy, cultural sensitivity, and personal safety are inextricably linked. The selected sources provide a robust foundation for understanding the challenges and responsibilities inherent in this critical profession, offering valuable insights for practitioners, policymakers, and researchers alike.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Roles in Kabul, Afghanistan</dc:title>
  <dc:creator/>
  <dc:language>en</dc:language>
  <cp:keywords/>
  <dcterms:created xsi:type="dcterms:W3CDTF">2026-08-07T09:47:20Z</dcterms:created>
  <dcterms:modified xsi:type="dcterms:W3CDTF">2026-08-07T09:47:20Z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