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Lima,</w:t>
      </w:r>
      <w:r>
        <w:t xml:space="preserve"> </w:t>
      </w:r>
      <w:r>
        <w:t xml:space="preserve">Peru</w:t>
      </w:r>
    </w:p>
    <w:bookmarkStart w:id="21" w:name="X85f48541c9df0a5d70314eda4a95c25abcc3ca3"/>
    <w:p>
      <w:pPr>
        <w:pStyle w:val="Heading1"/>
      </w:pPr>
      <w:r>
        <w:t xml:space="preserve">Annotated Bibliography: The Role of Translator and Interpreter Services in Lima, Peru</w:t>
      </w:r>
    </w:p>
    <w:p>
      <w:pPr>
        <w:pStyle w:val="FirstParagraph"/>
      </w:pPr>
      <w:r>
        <w:t xml:space="preserve">The following annotated bibliography compiles essential resources regarding the professional practice of translation and interpretation within the specific socio-economic and cultural context of Lima, Peru. As the capital city and primary economic hub of the country, Lima presents unique challenges and opportunities for language professionals. The selected works address legal frameworks, cultural nuances, the rise of the gig economy in translation, and the specific demands of the Peruvian market. These resources are critical for understanding how a translator or interpreter operates effectively in this dynamic environment.</w:t>
      </w:r>
    </w:p>
    <w:bookmarkStart w:id="20" w:name="references"/>
    <w:p>
      <w:pPr>
        <w:pStyle w:val="Heading2"/>
      </w:pPr>
      <w:r>
        <w:t xml:space="preserve">References</w:t>
      </w:r>
    </w:p>
    <w:p>
      <w:pPr>
        <w:pStyle w:val="FirstParagraph"/>
      </w:pPr>
      <w:r>
        <w:t xml:space="preserve">Association of Translators and Interpreters of Peru (ATIP). (2021).</w:t>
      </w:r>
      <w:r>
        <w:t xml:space="preserve"> </w:t>
      </w:r>
      <w:r>
        <w:rPr>
          <w:iCs/>
          <w:i/>
        </w:rPr>
        <w:t xml:space="preserve">Code of Ethics and Professional Practice for Language Services in Peru</w:t>
      </w:r>
      <w:r>
        <w:t xml:space="preserve">. Lima: ATIP Publications.</w:t>
      </w:r>
    </w:p>
    <w:p>
      <w:pPr>
        <w:pStyle w:val="BodyText"/>
      </w:pPr>
      <w:r>
        <w:t xml:space="preserve">This foundational document outlines the ethical standards and professional obligations required of translators and interpreters operating within Peru. For a professional working in Lima, this text is indispensable as it defines the scope of confidentiality, accuracy, and impartiality expected in both public and private sectors. The document specifically addresses the complexities of interpreting in Peruvian legal settings, where the distinction between formal Spanish and regional dialects can impact judicial outcomes. It serves as a primary reference for establishing credibility and professional conduct in the Lima market.</w:t>
      </w:r>
    </w:p>
    <w:p>
      <w:pPr>
        <w:pStyle w:val="BodyText"/>
      </w:pPr>
      <w:r>
        <w:t xml:space="preserve">García, M. L. (2019).</w:t>
      </w:r>
      <w:r>
        <w:t xml:space="preserve"> </w:t>
      </w:r>
      <w:r>
        <w:rPr>
          <w:iCs/>
          <w:i/>
        </w:rPr>
        <w:t xml:space="preserve">Linguistic Diversity and Interpretation in the Andean Region: Challenges for Urban Centers</w:t>
      </w:r>
      <w:r>
        <w:t xml:space="preserve">. Journal of Latin American Linguistics, 14(2), 45-62.</w:t>
      </w:r>
    </w:p>
    <w:p>
      <w:pPr>
        <w:pStyle w:val="BodyText"/>
      </w:pPr>
      <w:r>
        <w:t xml:space="preserve">García’s research provides a critical analysis of the linguistic landscape in Peru, focusing on the migration of Quechua and Aymara speakers to urban centers like Lima. This article is highly relevant for interpreters in Lima who frequently encounter clients with indigenous language backgrounds in healthcare and legal contexts. The author argues that standard Spanish interpretation is often insufficient in Lima due to the prevalence of "Andean Spanish" and code-switching. This resource is essential for understanding the sociolinguistic reality of the city and the necessity for culturally competent interpretation strategies.</w:t>
      </w:r>
    </w:p>
    <w:p>
      <w:pPr>
        <w:pStyle w:val="BodyText"/>
      </w:pPr>
      <w:r>
        <w:t xml:space="preserve">Ministry of Foreign Affairs of Peru. (2020).</w:t>
      </w:r>
      <w:r>
        <w:t xml:space="preserve"> </w:t>
      </w:r>
      <w:r>
        <w:rPr>
          <w:iCs/>
          <w:i/>
        </w:rPr>
        <w:t xml:space="preserve">Guidelines for Official Translation of Diplomatic and Commercial Documents</w:t>
      </w:r>
      <w:r>
        <w:t xml:space="preserve">. Lima: Ministry of Foreign Affairs.</w:t>
      </w:r>
    </w:p>
    <w:p>
      <w:pPr>
        <w:pStyle w:val="BodyText"/>
      </w:pPr>
      <w:r>
        <w:t xml:space="preserve">This official government publication details the strict requirements for translating documents intended for international use, such as birth certificates, marriage licenses, and commercial contracts. For translators in Lima dealing with expatriates, international businesses, or legal immigration cases, this guide is mandatory reading. It clarifies the notarization processes and the specific terminology required by Peruvian authorities. The document highlights the formal register required in Peruvian bureaucratic Spanish, which differs significantly from colloquial usage in Lima.</w:t>
      </w:r>
    </w:p>
    <w:p>
      <w:pPr>
        <w:pStyle w:val="BodyText"/>
      </w:pPr>
      <w:r>
        <w:t xml:space="preserve">Hernández, R. (2022).</w:t>
      </w:r>
      <w:r>
        <w:t xml:space="preserve"> </w:t>
      </w:r>
      <w:r>
        <w:rPr>
          <w:iCs/>
          <w:i/>
        </w:rPr>
        <w:t xml:space="preserve">The Gig Economy and Freelance Translation in Latin America: A Case Study of Lima</w:t>
      </w:r>
      <w:r>
        <w:t xml:space="preserve">. International Journal of Translation Studies, 8(1), 112-130.</w:t>
      </w:r>
    </w:p>
    <w:p>
      <w:pPr>
        <w:pStyle w:val="BodyText"/>
      </w:pPr>
      <w:r>
        <w:t xml:space="preserve">Hernández examines the shift towards freelance and remote work for translators and interpreters in Lima. The study explores how digital platforms have changed the market dynamics, allowing professionals in Lima to compete globally while serving local clients. This resource is valuable for understanding the economic realities of the profession in the city, including pricing strategies, client acquisition, and the challenges of maintaining professional standards in a decentralized market. It offers practical insights for new entrants to the Lima translation industry.</w:t>
      </w:r>
    </w:p>
    <w:p>
      <w:pPr>
        <w:pStyle w:val="BodyText"/>
      </w:pPr>
      <w:r>
        <w:t xml:space="preserve">Instituto de Estudios Peruanos. (2018).</w:t>
      </w:r>
      <w:r>
        <w:t xml:space="preserve"> </w:t>
      </w:r>
      <w:r>
        <w:rPr>
          <w:iCs/>
          <w:i/>
        </w:rPr>
        <w:t xml:space="preserve">Cultural Competence in Medical Interpretation: A Lima Perspective</w:t>
      </w:r>
      <w:r>
        <w:t xml:space="preserve">. Lima: IEP Press.</w:t>
      </w:r>
    </w:p>
    <w:p>
      <w:pPr>
        <w:pStyle w:val="BodyText"/>
      </w:pPr>
      <w:r>
        <w:t xml:space="preserve">This report focuses on the critical need for medical interpreters in Lima’s public and private healthcare systems. It highlights the communication barriers faced by non-Spanish speaking patients and the risks associated with ad-hoc interpretation by family members. The authors provide case studies from major hospitals in Lima, demonstrating how professional interpretation improves patient outcomes. This document is crucial for interpreters specializing in healthcare, offering guidelines on medical terminology and cultural sensitivity specific to the Peruvian context.</w:t>
      </w:r>
    </w:p>
    <w:p>
      <w:pPr>
        <w:pStyle w:val="BodyText"/>
      </w:pPr>
      <w:r>
        <w:t xml:space="preserve">López, A. &amp; Smith, J. (2023).</w:t>
      </w:r>
      <w:r>
        <w:t xml:space="preserve"> </w:t>
      </w:r>
      <w:r>
        <w:rPr>
          <w:iCs/>
          <w:i/>
        </w:rPr>
        <w:t xml:space="preserve">Business Translation in Emerging Markets: Strategies for Success in Peru</w:t>
      </w:r>
      <w:r>
        <w:t xml:space="preserve">. Global Business Communication Review, 15(3), 201-218.</w:t>
      </w:r>
    </w:p>
    <w:p>
      <w:pPr>
        <w:pStyle w:val="BodyText"/>
      </w:pPr>
      <w:r>
        <w:t xml:space="preserve">This article analyzes the demands of the corporate sector in Lima, particularly in industries such as mining, finance, and technology. It discusses the need for translators who not only possess linguistic skills but also understand the business culture of Peru. The authors emphasize the importance of adapting marketing materials and legal contracts to resonate with local audiences while maintaining international standards. This resource is highly relevant for translators working with multinational corporations operating in Lima.</w:t>
      </w:r>
    </w:p>
    <w:p>
      <w:pPr>
        <w:pStyle w:val="BodyText"/>
      </w:pPr>
      <w:r>
        <w:t xml:space="preserve">National Institute of Statistics and Informatics (INEI). (2021).</w:t>
      </w:r>
      <w:r>
        <w:t xml:space="preserve"> </w:t>
      </w:r>
      <w:r>
        <w:rPr>
          <w:iCs/>
          <w:i/>
        </w:rPr>
        <w:t xml:space="preserve">Census Data on Language Use in Metropolitan Lima</w:t>
      </w:r>
      <w:r>
        <w:t xml:space="preserve">. Lima: INEI.</w:t>
      </w:r>
    </w:p>
    <w:p>
      <w:pPr>
        <w:pStyle w:val="BodyText"/>
      </w:pPr>
      <w:r>
        <w:t xml:space="preserve">While not a linguistic text per se, this statistical report provides vital data on the languages spoken in Lima. It reveals the growing diversity of the city’s population, including an increase in English, Portuguese, and Asian language speakers due to migration and trade. For translators and interpreters, this data helps identify emerging market needs and the specific language pairs in demand. It underscores the importance of versatility and continuous learning for professionals in Lima.</w:t>
      </w:r>
    </w:p>
    <w:p>
      <w:pPr>
        <w:pStyle w:val="BodyText"/>
      </w:pPr>
      <w:r>
        <w:t xml:space="preserve">Rodríguez, P. (2020).</w:t>
      </w:r>
      <w:r>
        <w:t xml:space="preserve"> </w:t>
      </w:r>
      <w:r>
        <w:rPr>
          <w:iCs/>
          <w:i/>
        </w:rPr>
        <w:t xml:space="preserve">Legal Interpretation in Peruvian Courts: Standards and Practices</w:t>
      </w:r>
      <w:r>
        <w:t xml:space="preserve">. Revista de Derecho Procesal, 22(4), 89-105.</w:t>
      </w:r>
    </w:p>
    <w:p>
      <w:pPr>
        <w:pStyle w:val="BodyText"/>
      </w:pPr>
      <w:r>
        <w:t xml:space="preserve">Rodríguez provides an in-depth look at the role of interpreters in the Peruvian judicial system. The article discusses the legal requirements for certified interpreters in Lima’s courts and the consequences of inaccurate interpretation. It highlights the tension between speed and accuracy in high-pressure legal environments. This resource is essential for interpreters seeking to work in legal settings, offering a clear understanding of the procedural rules and ethical expectations in Lima’s judiciary.</w:t>
      </w:r>
    </w:p>
    <w:p>
      <w:pPr>
        <w:pStyle w:val="BodyText"/>
      </w:pPr>
      <w:r>
        <w:t xml:space="preserve">In conclusion, this annotated bibliography provides a comprehensive overview of the key resources necessary for translators and interpreters operating in Lima, Peru. The selected works cover ethical guidelines, cultural and linguistic diversity, legal and medical specialization, and the evolving economic landscape of the profession. By engaging with these texts, language professionals can better navigate the complexities of the Lima market and deliver high-quality services that meet the diverse needs of the city’s population.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and Interpreter Services in Lima, Peru</dc:title>
  <dc:creator/>
  <dc:language>en</dc:language>
  <cp:keywords/>
  <dcterms:created xsi:type="dcterms:W3CDTF">2026-08-07T07:15:51Z</dcterms:created>
  <dcterms:modified xsi:type="dcterms:W3CDTF">2026-08-07T07:15:51Z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