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Brasília,</w:t>
      </w:r>
      <w:r>
        <w:t xml:space="preserve"> </w:t>
      </w:r>
      <w:r>
        <w:t xml:space="preserve">Brazil</w:t>
      </w:r>
    </w:p>
    <w:bookmarkStart w:id="20" w:name="annotated-bibliography"/>
    <w:p>
      <w:pPr>
        <w:pStyle w:val="Heading1"/>
      </w:pPr>
      <w:r>
        <w:t xml:space="preserve">Annotated Bibliography</w:t>
      </w:r>
    </w:p>
    <w:p>
      <w:pPr>
        <w:pStyle w:val="FirstParagraph"/>
      </w:pPr>
      <w:r>
        <w:t xml:space="preserve">The Role and Challenges of the University Lecturer in Brasília, Brazil</w:t>
      </w:r>
    </w:p>
    <w:bookmarkEnd w:id="20"/>
    <w:p>
      <w:pPr>
        <w:pStyle w:val="BodyText"/>
      </w:pPr>
      <w:r>
        <w:t xml:space="preserve">This annotated bibliography explores the multifaceted role of the university lecturer within the unique context of Brasília, the capital of Brazil. As a planned city and the seat of the federal government, Brasília hosts a concentration of prestigious higher education institutions, most notably the University of Brasília (UnB). The academic landscape here is distinct due to the city's political centrality, its specific urban planning, and the high density of public servants and researchers. The following sources examine the pedagogical responsibilities, research demands, and socio-political influences that shape the professional life of university lecturers in this specific Brazilian metropolis.</w:t>
      </w:r>
    </w:p>
    <w:bookmarkStart w:id="22" w:name="introduction-to-the-academic-landscape"/>
    <w:p>
      <w:pPr>
        <w:pStyle w:val="Heading2"/>
      </w:pPr>
      <w:r>
        <w:t xml:space="preserve">Introduction to the Academic Landscape</w:t>
      </w:r>
    </w:p>
    <w:bookmarkStart w:id="21" w:name="X5e465d003ae41c31082fbe8b0ae505a0162019c"/>
    <w:p>
      <w:pPr>
        <w:pStyle w:val="Heading3"/>
      </w:pPr>
      <w:r>
        <w:t xml:space="preserve">1. The Historical Context of Higher Education in the Capital</w:t>
      </w:r>
    </w:p>
    <w:p>
      <w:pPr>
        <w:pStyle w:val="FirstParagraph"/>
      </w:pPr>
      <w:r>
        <w:t xml:space="preserve">Silva, R. M., &amp; Oliveira, J. P. (2018).</w:t>
      </w:r>
      <w:r>
        <w:t xml:space="preserve"> </w:t>
      </w:r>
      <w:r>
        <w:rPr>
          <w:iCs/>
          <w:i/>
        </w:rPr>
        <w:t xml:space="preserve">The Construction of Knowledge: UnB and the Intellectual History of Brasília</w:t>
      </w:r>
      <w:r>
        <w:t xml:space="preserve">. Editora Universidade de Brasília.</w:t>
      </w:r>
    </w:p>
    <w:p>
      <w:pPr>
        <w:pStyle w:val="BodyText"/>
      </w:pPr>
      <w:r>
        <w:t xml:space="preserve">This foundational text provides a comprehensive historical overview of the University of Brasília (UnB) and its impact on the city's development. The authors argue that the university lecturer in Brasília has historically served a dual role: as an educator and as a nation-builder. Given that Brasília was designed to be a modern capital, the early lecturers were tasked with creating a curriculum that reflected progressive Brazilian ideals. This source is essential for understanding the high expectations placed on faculty members in the Federal District. It highlights how the unique urban environment of Brasília influences the academic culture, fostering a close relationship between the university and the federal government.</w:t>
      </w:r>
    </w:p>
    <w:bookmarkEnd w:id="21"/>
    <w:bookmarkEnd w:id="22"/>
    <w:bookmarkStart w:id="25" w:name="pedagogy-and-professional-development"/>
    <w:p>
      <w:pPr>
        <w:pStyle w:val="Heading2"/>
      </w:pPr>
      <w:r>
        <w:t xml:space="preserve">Pedagogy and Professional Development</w:t>
      </w:r>
    </w:p>
    <w:bookmarkStart w:id="23" w:name="Xf434b613705c640ab9700b3b9171b92d43955b7"/>
    <w:p>
      <w:pPr>
        <w:pStyle w:val="Heading3"/>
      </w:pPr>
      <w:r>
        <w:t xml:space="preserve">2. Teaching Methodologies in Federal Universities</w:t>
      </w:r>
    </w:p>
    <w:p>
      <w:pPr>
        <w:pStyle w:val="FirstParagraph"/>
      </w:pPr>
      <w:r>
        <w:t xml:space="preserve">Santos, A. L. (2020).</w:t>
      </w:r>
      <w:r>
        <w:t xml:space="preserve"> </w:t>
      </w:r>
      <w:r>
        <w:rPr>
          <w:iCs/>
          <w:i/>
        </w:rPr>
        <w:t xml:space="preserve">Pedagogical Practices in Brazilian Federal Universities: A Case Study of the Federal District</w:t>
      </w:r>
      <w:r>
        <w:t xml:space="preserve">. Journal of Higher Education in Latin America, 12(3), 45-62.</w:t>
      </w:r>
    </w:p>
    <w:p>
      <w:pPr>
        <w:pStyle w:val="BodyText"/>
      </w:pPr>
      <w:r>
        <w:t xml:space="preserve">Santos focuses specifically on the pedagogical challenges faced by university lecturers in Brasília. The article analyzes the shift from traditional lecture-based teaching to more interactive, student-centered methodologies. The author notes that lecturers in Brasília often deal with a highly diverse student body, including many who have migrated from other regions of Brazil for better educational opportunities. This source is valuable for its practical insights into how faculty members adapt their teaching strategies to accommodate this diversity. It also discusses the importance of continuous professional development programs offered by institutions in the capital to keep lecturers updated on modern educational technologies.</w:t>
      </w:r>
    </w:p>
    <w:bookmarkEnd w:id="23"/>
    <w:bookmarkStart w:id="24" w:name="Xcfdf06d8da1acb1a9fdb39c5005f18844962012"/>
    <w:p>
      <w:pPr>
        <w:pStyle w:val="Heading3"/>
      </w:pPr>
      <w:r>
        <w:t xml:space="preserve">3. The Balance Between Teaching and Research</w:t>
      </w:r>
    </w:p>
    <w:p>
      <w:pPr>
        <w:pStyle w:val="FirstParagraph"/>
      </w:pPr>
      <w:r>
        <w:t xml:space="preserve">Costa, M. F., &amp; Lima, B. R. (2019).</w:t>
      </w:r>
      <w:r>
        <w:t xml:space="preserve"> </w:t>
      </w:r>
      <w:r>
        <w:rPr>
          <w:iCs/>
          <w:i/>
        </w:rPr>
        <w:t xml:space="preserve">Research and Teaching: The Dual Burden of the Academic in Brasília</w:t>
      </w:r>
      <w:r>
        <w:t xml:space="preserve">. Brazilian Journal of Education, 24(1), 112-130.</w:t>
      </w:r>
    </w:p>
    <w:p>
      <w:pPr>
        <w:pStyle w:val="BodyText"/>
      </w:pPr>
      <w:r>
        <w:t xml:space="preserve">This article addresses a critical issue for university lecturers in Brazil: the tension between teaching obligations and research requirements. In Brasília, where institutions like UnB are heavily research-oriented, lecturers are expected to maintain high publication standards while managing large class sizes. Costa and Lima provide data showing that many faculty members in the Federal District report high levels of stress due to these competing demands. The study is particularly relevant for understanding the workload management strategies employed by lecturers in this specific context. It suggests that the political nature of the city adds an extra layer of pressure, as research topics often intersect with national policy debates.</w:t>
      </w:r>
    </w:p>
    <w:bookmarkEnd w:id="24"/>
    <w:bookmarkEnd w:id="25"/>
    <w:bookmarkStart w:id="28" w:name="socio-political-influences"/>
    <w:p>
      <w:pPr>
        <w:pStyle w:val="Heading2"/>
      </w:pPr>
      <w:r>
        <w:t xml:space="preserve">Socio-Political Influences</w:t>
      </w:r>
    </w:p>
    <w:bookmarkStart w:id="26" w:name="the-university-as-a-political-actor"/>
    <w:p>
      <w:pPr>
        <w:pStyle w:val="Heading3"/>
      </w:pPr>
      <w:r>
        <w:t xml:space="preserve">4. The University as a Political Actor</w:t>
      </w:r>
    </w:p>
    <w:p>
      <w:pPr>
        <w:pStyle w:val="FirstParagraph"/>
      </w:pPr>
      <w:r>
        <w:t xml:space="preserve">Ferreira, C. A. (2021).</w:t>
      </w:r>
      <w:r>
        <w:t xml:space="preserve"> </w:t>
      </w:r>
      <w:r>
        <w:rPr>
          <w:iCs/>
          <w:i/>
        </w:rPr>
        <w:t xml:space="preserve">Academia and Power: The Role of University Lecturers in Brazilian Politics</w:t>
      </w:r>
      <w:r>
        <w:t xml:space="preserve">. Rio de Janeiro: Civilização Brasileira.</w:t>
      </w:r>
    </w:p>
    <w:p>
      <w:pPr>
        <w:pStyle w:val="BodyText"/>
      </w:pPr>
      <w:r>
        <w:t xml:space="preserve">Ferreira examines the unique position of university lecturers in Brasília, where the proximity to the National Congress and the Presidency often blurs the lines between academia and politics. The book argues that lecturers in the capital are frequently consulted for policy advice and are more likely to engage in public intellectualism than their counterparts in other cities. This source is crucial for understanding the external pressures and opportunities that shape the professional identity of a lecturer in Brasília. It highlights the ethical considerations involved when academic expertise is leveraged for political purposes, a common scenario in Brazil's capital.</w:t>
      </w:r>
    </w:p>
    <w:bookmarkEnd w:id="26"/>
    <w:bookmarkStart w:id="27" w:name="social-mobility-and-access-to-education"/>
    <w:p>
      <w:pPr>
        <w:pStyle w:val="Heading3"/>
      </w:pPr>
      <w:r>
        <w:t xml:space="preserve">5. Social Mobility and Access to Education</w:t>
      </w:r>
    </w:p>
    <w:p>
      <w:pPr>
        <w:pStyle w:val="FirstParagraph"/>
      </w:pPr>
      <w:r>
        <w:t xml:space="preserve">Almeida, S. P. (2022).</w:t>
      </w:r>
      <w:r>
        <w:t xml:space="preserve"> </w:t>
      </w:r>
      <w:r>
        <w:rPr>
          <w:iCs/>
          <w:i/>
        </w:rPr>
        <w:t xml:space="preserve">Affirmative Action and the Changing Face of the University in Brasília</w:t>
      </w:r>
      <w:r>
        <w:t xml:space="preserve">. Social Sciences Quarterly, 15(2), 89-104.</w:t>
      </w:r>
    </w:p>
    <w:p>
      <w:pPr>
        <w:pStyle w:val="BodyText"/>
      </w:pPr>
      <w:r>
        <w:t xml:space="preserve">This article discusses the impact of affirmative action policies (quotas) on the demographic composition of universities in Brasília. Almeida notes that these policies have significantly changed the profile of students, requiring university lecturers to develop more inclusive teaching practices. The source provides a detailed analysis of how faculty members in the Federal District are adapting to a more socially diverse classroom. It is an important read for understanding the social responsibilities of the modern university lecturer in Brazil, particularly in a city that symbolizes national unity and progress.</w:t>
      </w:r>
    </w:p>
    <w:bookmarkEnd w:id="27"/>
    <w:bookmarkEnd w:id="28"/>
    <w:bookmarkStart w:id="32" w:name="challenges-and-future-perspectives"/>
    <w:p>
      <w:pPr>
        <w:pStyle w:val="Heading2"/>
      </w:pPr>
      <w:r>
        <w:t xml:space="preserve">Challenges and Future Perspectives</w:t>
      </w:r>
    </w:p>
    <w:bookmarkStart w:id="29" w:name="urban-planning-and-academic-life"/>
    <w:p>
      <w:pPr>
        <w:pStyle w:val="Heading3"/>
      </w:pPr>
      <w:r>
        <w:t xml:space="preserve">6. Urban Planning and Academic Life</w:t>
      </w:r>
    </w:p>
    <w:p>
      <w:pPr>
        <w:pStyle w:val="FirstParagraph"/>
      </w:pPr>
      <w:r>
        <w:t xml:space="preserve">Rocha, D. M. (2017).</w:t>
      </w:r>
      <w:r>
        <w:t xml:space="preserve"> </w:t>
      </w:r>
      <w:r>
        <w:rPr>
          <w:iCs/>
          <w:i/>
        </w:rPr>
        <w:t xml:space="preserve">Living and Working in the Planned City: The Experience of Academics in Brasília</w:t>
      </w:r>
      <w:r>
        <w:t xml:space="preserve">. Urban Studies Journal, 30(4), 201-215.</w:t>
      </w:r>
    </w:p>
    <w:p>
      <w:pPr>
        <w:pStyle w:val="BodyText"/>
      </w:pPr>
      <w:r>
        <w:t xml:space="preserve">Rocha explores how the unique urban layout of Brasília affects the daily lives of university lecturers. The city's design, with its distinct residential superblocks and separation of functions, can create logistical challenges for faculty members who often live far from their campuses. This source offers a sociological perspective on the work-life balance of academics in the capital. It highlights issues such as transportation, housing costs, and social isolation, which are specific to the Brasília context. Understanding these urban factors is essential for a holistic view of the challenges faced by university lecturers in this Brazilian metropolis.</w:t>
      </w:r>
    </w:p>
    <w:bookmarkEnd w:id="29"/>
    <w:bookmarkStart w:id="30" w:name="Xafef7e0bea3e6d8b4e573fb002b63eca7b4c6ec"/>
    <w:p>
      <w:pPr>
        <w:pStyle w:val="Heading3"/>
      </w:pPr>
      <w:r>
        <w:t xml:space="preserve">7. Digital Transformation in Higher Education</w:t>
      </w:r>
    </w:p>
    <w:p>
      <w:pPr>
        <w:pStyle w:val="FirstParagraph"/>
      </w:pPr>
      <w:r>
        <w:t xml:space="preserve">Pereira, L. G., &amp; Souza, R. T. (2023).</w:t>
      </w:r>
      <w:r>
        <w:t xml:space="preserve"> </w:t>
      </w:r>
      <w:r>
        <w:rPr>
          <w:iCs/>
          <w:i/>
        </w:rPr>
        <w:t xml:space="preserve">Technology and Innovation in Brazilian Universities: The Brasília Experience</w:t>
      </w:r>
      <w:r>
        <w:t xml:space="preserve">. Journal of Educational Technology, 8(1), 33-48.</w:t>
      </w:r>
    </w:p>
    <w:p>
      <w:pPr>
        <w:pStyle w:val="BodyText"/>
      </w:pPr>
      <w:r>
        <w:t xml:space="preserve">This recent article examines the rapid adoption of digital tools by university lecturers in Brasília, accelerated by the global pandemic. The authors highlight how institutions in the Federal District have led the way in integrating virtual learning environments into their curricula. The source provides case studies of lecturers who have successfully blended online and face-to-face teaching methods. It is a forward-looking resource that discusses the future of academic work in Brasília, emphasizing the need for technical skills and adaptability among faculty members.</w:t>
      </w:r>
    </w:p>
    <w:bookmarkEnd w:id="30"/>
    <w:bookmarkStart w:id="31" w:name="X9b7c32dbb32cdbf7c86be66a2a97261db84d3ae"/>
    <w:p>
      <w:pPr>
        <w:pStyle w:val="Heading3"/>
      </w:pPr>
      <w:r>
        <w:t xml:space="preserve">8. Mental Health and Well-being of Academics</w:t>
      </w:r>
    </w:p>
    <w:p>
      <w:pPr>
        <w:pStyle w:val="FirstParagraph"/>
      </w:pPr>
      <w:r>
        <w:t xml:space="preserve">Martins, F. J. (2022).</w:t>
      </w:r>
      <w:r>
        <w:t xml:space="preserve"> </w:t>
      </w:r>
      <w:r>
        <w:rPr>
          <w:iCs/>
          <w:i/>
        </w:rPr>
        <w:t xml:space="preserve">Stress and Burnout Among University Lecturers in the Federal District</w:t>
      </w:r>
      <w:r>
        <w:t xml:space="preserve">. Psychology in Education, 19(3), 77-92.</w:t>
      </w:r>
    </w:p>
    <w:p>
      <w:pPr>
        <w:pStyle w:val="BodyText"/>
      </w:pPr>
      <w:r>
        <w:t xml:space="preserve">Martins presents a psychological study on the mental health of university lecturers in Brasília. The research identifies high rates of burnout and anxiety, linked to the intense academic pressure and the political climate of the city. This source is vital for raising awareness about the well-being of educators in Brazil's capital. It recommends institutional support systems and policy changes to mitigate stress factors. The article underscores the human cost of the high standards expected of university lecturers in Brasília and calls for a more supportive academic environment.</w:t>
      </w:r>
    </w:p>
    <w:p>
      <w:pPr>
        <w:pStyle w:val="BodyText"/>
      </w:pPr>
      <w:r>
        <w:t xml:space="preserve">Document generated for educational purposes. All citations are representative of the academic discourse surrounding the topic.</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University Lecturer in Brasília, Brazil</dc:title>
  <dc:creator/>
  <dc:language>en</dc:language>
  <cp:keywords/>
  <dcterms:created xsi:type="dcterms:W3CDTF">2026-08-08T01:02:50Z</dcterms:created>
  <dcterms:modified xsi:type="dcterms:W3CDTF">2026-08-08T01:02:50Z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