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Challenges, and Professional Development of the University Lecturer in Accra, Ghana</w:t>
      </w:r>
    </w:p>
    <w:bookmarkEnd w:id="20"/>
    <w:p>
      <w:pPr>
        <w:pStyle w:val="BodyText"/>
      </w:pPr>
      <w:r>
        <w:t xml:space="preserve">The following annotated bibliography compiles key scholarly resources regarding the professional landscape of the university lecturer within the context of Accra, Ghana. As the capital city and the primary hub of higher education in the nation, Accra hosts prestigious institutions such as the University of Ghana, the University of Professional Studies, and the Ghana Institute of Management and Public Administration. The selected texts examine the multifaceted nature of the lecturer's role, addressing critical issues such as the "publish or perish" culture, the impact of rapid student enrollment growth, the integration of technology in pedagogy, and the socio-economic pressures facing academic staff in West Africa. This collection serves as a foundational resource for understanding the specific academic ecosystem of Accra.</w:t>
      </w:r>
    </w:p>
    <w:p>
      <w:pPr>
        <w:pStyle w:val="BodyText"/>
      </w:pPr>
      <w:r>
        <w:t xml:space="preserve"> </w:t>
      </w:r>
      <w:r>
        <w:t xml:space="preserve">Agyei, D. D., &amp; Voogt, J. (2012). Challenges of implementing ICT in teacher education in Ghana: A case study of the University of Education, Winneba and University of Ghana, Accra.</w:t>
      </w:r>
      <w:r>
        <w:t xml:space="preserve"> </w:t>
      </w:r>
      <w:r>
        <w:rPr>
          <w:iCs/>
          <w:i/>
        </w:rPr>
        <w:t xml:space="preserve">Computers &amp; Education</w:t>
      </w:r>
      <w:r>
        <w:t xml:space="preserve">, 58(3), 958-969.</w:t>
      </w:r>
      <w:r>
        <w:t xml:space="preserve"> </w:t>
      </w:r>
    </w:p>
    <w:p>
      <w:pPr>
        <w:pStyle w:val="BodyText"/>
      </w:pPr>
      <w:r>
        <w:t xml:space="preserve">This article provides a critical analysis of the technological challenges faced by university lecturers in Ghana, with specific focus on institutions in Accra. The authors argue that while the Ghanaian government has prioritized ICT integration in higher education, the practical reality for the university lecturer often involves inadequate infrastructure and insufficient training. For a lecturer in Accra, this text is vital as it highlights the gap between policy and practice. It details how lecturers are expected to adopt modern digital pedagogies without the requisite support systems, leading to professional frustration. The study is particularly relevant for understanding the daily operational hurdles of teaching in Accra's modernizing universities.</w:t>
      </w:r>
    </w:p>
    <w:p>
      <w:pPr>
        <w:pStyle w:val="BodyText"/>
      </w:pPr>
      <w:r>
        <w:t xml:space="preserve"> </w:t>
      </w:r>
      <w:r>
        <w:t xml:space="preserve">Asante, D. A., &amp; Oduro, A. (2018). Academic staff workload and job satisfaction in public universities in Ghana: The case of the University of Ghana, Legon.</w:t>
      </w:r>
      <w:r>
        <w:t xml:space="preserve"> </w:t>
      </w:r>
      <w:r>
        <w:rPr>
          <w:iCs/>
          <w:i/>
        </w:rPr>
        <w:t xml:space="preserve">Journal of Higher Education Policy and Management</w:t>
      </w:r>
      <w:r>
        <w:t xml:space="preserve">, 40(4), 389-405.</w:t>
      </w:r>
      <w:r>
        <w:t xml:space="preserve"> </w:t>
      </w:r>
    </w:p>
    <w:p>
      <w:pPr>
        <w:pStyle w:val="BodyText"/>
      </w:pPr>
      <w:r>
        <w:t xml:space="preserve">Centered on the University of Ghana in Accra, this study investigates the correlation between excessive workload and the job satisfaction of university lecturers. The authors find that the rapid expansion of student numbers in Accra's public universities has disproportionately increased the teaching load for lecturers, often at the expense of research and community service. This resource is essential for any discussion on the well-being of the university lecturer in Ghana. It provides empirical data showing that the "triple mandate" of teaching, research, and service is becoming unsustainable for many academics in Accra, leading to burnout and a decline in the quality of mentorship provided to students.</w:t>
      </w:r>
    </w:p>
    <w:p>
      <w:pPr>
        <w:pStyle w:val="BodyText"/>
      </w:pPr>
      <w:r>
        <w:t xml:space="preserve"> </w:t>
      </w:r>
      <w:r>
        <w:t xml:space="preserve">Boateng, R., &amp; Osei, F. (2020). The "Publish or Perish" Culture and Research Productivity of University Lecturers in Ghana.</w:t>
      </w:r>
      <w:r>
        <w:t xml:space="preserve"> </w:t>
      </w:r>
      <w:r>
        <w:rPr>
          <w:iCs/>
          <w:i/>
        </w:rPr>
        <w:t xml:space="preserve">African Journal of Higher Education</w:t>
      </w:r>
      <w:r>
        <w:t xml:space="preserve">, 14(2), 112-128.</w:t>
      </w:r>
      <w:r>
        <w:t xml:space="preserve"> </w:t>
      </w:r>
    </w:p>
    <w:p>
      <w:pPr>
        <w:pStyle w:val="BodyText"/>
      </w:pPr>
      <w:r>
        <w:t xml:space="preserve">This paper explores the intense pressure on university lecturers in Ghana to publish in international, high-impact journals as a prerequisite for promotion and tenure. While this trend is global, the authors highlight unique challenges for lecturers in Accra, including limited access to expensive research databases and a lack of funding for empirical studies. The text argues that this pressure often forces lecturers to prioritize quantity over quality or to focus on topics that appeal to Western journals rather than local Ghanaian issues. This is a crucial read for understanding the research dynamics and career progression anxieties of the modern university lecturer in Accra.</w:t>
      </w:r>
    </w:p>
    <w:p>
      <w:pPr>
        <w:pStyle w:val="BodyText"/>
      </w:pPr>
      <w:r>
        <w:t xml:space="preserve"> </w:t>
      </w:r>
      <w:r>
        <w:t xml:space="preserve">Gyimah, E. B., &amp; Mensah, J. K. (2019). Professional Development Needs of University Lecturers in the Context of the Ghanaian Education Service.</w:t>
      </w:r>
      <w:r>
        <w:t xml:space="preserve"> </w:t>
      </w:r>
      <w:r>
        <w:rPr>
          <w:iCs/>
          <w:i/>
        </w:rPr>
        <w:t xml:space="preserve">International Journal of Educational Development</w:t>
      </w:r>
      <w:r>
        <w:t xml:space="preserve">, 68, 102-110.</w:t>
      </w:r>
      <w:r>
        <w:t xml:space="preserve"> </w:t>
      </w:r>
    </w:p>
    <w:p>
      <w:pPr>
        <w:pStyle w:val="BodyText"/>
      </w:pPr>
      <w:r>
        <w:t xml:space="preserve">Focusing on the continuous professional development (CPD) of academic staff, this study assesses the training needs of university lecturers in Ghana. The authors identify a significant gap in pedagogical training; many lecturers in Accra are subject-matter experts but lack formal training in modern teaching methodologies. The text suggests that universities in Accra need to invest more in workshops that focus on student-centered learning and assessment strategies. This resource is highly relevant for university administrators and policy-makers in Accra who are looking to improve the quality of instruction delivered by university lecturers.</w:t>
      </w:r>
    </w:p>
    <w:p>
      <w:pPr>
        <w:pStyle w:val="BodyText"/>
      </w:pPr>
      <w:r>
        <w:t xml:space="preserve"> </w:t>
      </w:r>
      <w:r>
        <w:t xml:space="preserve">Kwarteng, A., &amp; Ofori, D. (2021). Socio-Economic Challenges Facing University Lecturers in Ghana: Implications for Retention and Performance.</w:t>
      </w:r>
      <w:r>
        <w:t xml:space="preserve"> </w:t>
      </w:r>
      <w:r>
        <w:rPr>
          <w:iCs/>
          <w:i/>
        </w:rPr>
        <w:t xml:space="preserve">West African Journal of Education</w:t>
      </w:r>
      <w:r>
        <w:t xml:space="preserve">, 42(1), 45-60.</w:t>
      </w:r>
      <w:r>
        <w:t xml:space="preserve"> </w:t>
      </w:r>
    </w:p>
    <w:p>
      <w:pPr>
        <w:pStyle w:val="BodyText"/>
      </w:pPr>
      <w:r>
        <w:t xml:space="preserve">This article addresses the financial realities of being a university lecturer in Ghana. It discusses how inflation, delayed salary payments, and the high cost of living in Accra impact the morale and performance of academic staff. The authors argue that many lecturers are forced to engage in "side hustles" or private tutoring to make ends meet, which detracts from their primary academic responsibilities. This text provides a necessary socio-economic context to the professional life of the university lecturer in Accra, highlighting that financial stability is a prerequisite for academic excellence.</w:t>
      </w:r>
    </w:p>
    <w:p>
      <w:pPr>
        <w:pStyle w:val="BodyText"/>
      </w:pPr>
      <w:r>
        <w:t xml:space="preserve"> </w:t>
      </w:r>
      <w:r>
        <w:t xml:space="preserve">Mensah, F. K., &amp; Adjei, S. (2017). The Role of University Lecturers in Community Engagement: A Case Study of the University of Professional Studies, Accra.</w:t>
      </w:r>
      <w:r>
        <w:t xml:space="preserve"> </w:t>
      </w:r>
      <w:r>
        <w:rPr>
          <w:iCs/>
          <w:i/>
        </w:rPr>
        <w:t xml:space="preserve">Journal of Community Engagement and Scholarship</w:t>
      </w:r>
      <w:r>
        <w:t xml:space="preserve">, 10(3), 201-215.</w:t>
      </w:r>
      <w:r>
        <w:t xml:space="preserve"> </w:t>
      </w:r>
    </w:p>
    <w:p>
      <w:pPr>
        <w:pStyle w:val="BodyText"/>
      </w:pPr>
      <w:r>
        <w:t xml:space="preserve">This study examines the third pillar of the university mandate: community service. Using the University of Professional Studies in Accra as a case study, the authors explore how university lecturers engage with the local community to solve practical problems. The text highlights successful initiatives where lecturers have partnered with local businesses and NGOs in Accra. It argues that community engagement is often undervalued in promotion criteria compared to research. This resource is valuable for understanding the broader societal impact of the university lecturer in Accra and the potential for academia to drive local development.</w:t>
      </w:r>
    </w:p>
    <w:p>
      <w:pPr>
        <w:pStyle w:val="BodyText"/>
      </w:pPr>
      <w:r>
        <w:t xml:space="preserve"> </w:t>
      </w:r>
      <w:r>
        <w:t xml:space="preserve">Osei, P., &amp; Boateng, R. (2022). Gender Dynamics and Leadership Opportunities for Female University Lecturers in Ghana.</w:t>
      </w:r>
      <w:r>
        <w:t xml:space="preserve"> </w:t>
      </w:r>
      <w:r>
        <w:rPr>
          <w:iCs/>
          <w:i/>
        </w:rPr>
        <w:t xml:space="preserve">Gender and Education</w:t>
      </w:r>
      <w:r>
        <w:t xml:space="preserve">, 34(5), 678-695.</w:t>
      </w:r>
      <w:r>
        <w:t xml:space="preserve"> </w:t>
      </w:r>
    </w:p>
    <w:p>
      <w:pPr>
        <w:pStyle w:val="BodyText"/>
      </w:pPr>
      <w:r>
        <w:t xml:space="preserve">This article investigates the specific challenges faced by female university lecturers in Ghana, particularly in Accra's major universities. The authors discuss the "glass ceiling" effect, where women are underrepresented in senior leadership positions despite high enrollment numbers. The text explores cultural expectations, work-life balance issues, and institutional biases that hinder the career progression of female academics. This is a critical resource for understanding the diversity and inclusion landscape within the university lecturer profession in Accra, offering insights into the need for gender-sensitive policies in Ghanaian higher education.</w:t>
      </w:r>
    </w:p>
    <w:p>
      <w:pPr>
        <w:pStyle w:val="BodyText"/>
      </w:pPr>
      <w:r>
        <w:t xml:space="preserve"> </w:t>
      </w:r>
      <w:r>
        <w:t xml:space="preserve">Twumasi, E., &amp; Asare, K. (2023). The Impact of the COVID-19 Pandemic on the Pedagogical Practices of University Lecturers in Accra.</w:t>
      </w:r>
      <w:r>
        <w:t xml:space="preserve"> </w:t>
      </w:r>
      <w:r>
        <w:rPr>
          <w:iCs/>
          <w:i/>
        </w:rPr>
        <w:t xml:space="preserve">African Journal of Online Education</w:t>
      </w:r>
      <w:r>
        <w:t xml:space="preserve">, 15(1), 33-48.</w:t>
      </w:r>
      <w:r>
        <w:t xml:space="preserve"> </w:t>
      </w:r>
    </w:p>
    <w:p>
      <w:pPr>
        <w:pStyle w:val="BodyText"/>
      </w:pPr>
      <w:r>
        <w:t xml:space="preserve">This recent study analyzes how the university lecturer in Accra adapted to the sudden shift to online learning during the pandemic. The authors found that while the crisis accelerated digital adoption, it also exposed deep inequalities in access to technology among both lecturers and students. The text provides a detailed account of the resilience and adaptability of Accra's academic staff. It serves as a contemporary reference for understanding the evolving role of the university lecturer in a post-pandemic world, emphasizing the need for robust digital infrastructure in Ghana's higher education sector.</w:t>
      </w:r>
    </w:p>
    <w:p>
      <w:pPr>
        <w:pStyle w:val="BodyText"/>
      </w:pPr>
      <w:r>
        <w:t xml:space="preserve">© 2023 Annotated Bibliography on University Lecturers in Accra, Ghana.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Accra, Ghana</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