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a563a0bc09eda71e40db19a93806bea50572e07"/>
    <w:p>
      <w:pPr>
        <w:pStyle w:val="Heading1"/>
      </w:pPr>
      <w:r>
        <w:t xml:space="preserve">Annotated Bibliography: The Role of University Lecturers in Dar es Salaam, Tanzania</w:t>
      </w:r>
    </w:p>
    <w:p>
      <w:pPr>
        <w:pStyle w:val="FirstParagraph"/>
      </w:pPr>
      <w:r>
        <w:t xml:space="preserve">This annotated bibliography provides a curated selection of academic sources focusing on the professional landscape, challenges, and contributions of university lecturers within the context of Tanzania, specifically centering on the academic hub of Dar es Salaam. The selected texts examine the intersection of higher education policy, research output, and pedagogical practices in East Africa. These resources are essential for understanding how faculty members in institutions such as the University of Dar es Salaam (UDSM) navigate the demands of national development goals, international accreditation standards, and local socio-economic realities.</w:t>
      </w:r>
    </w:p>
    <w:bookmarkStart w:id="20" w:name="references-and-annotations"/>
    <w:p>
      <w:pPr>
        <w:pStyle w:val="Heading2"/>
      </w:pPr>
      <w:r>
        <w:t xml:space="preserve">References and Annotations</w:t>
      </w:r>
    </w:p>
    <w:p>
      <w:pPr>
        <w:pStyle w:val="FirstParagraph"/>
      </w:pPr>
      <w:r>
        <w:t xml:space="preserve">1. Mushi, D. K., &amp; Mushi, E. K. (2019). "Research Productivity and Challenges of University Lecturers in Tanzania."</w:t>
      </w:r>
      <w:r>
        <w:t xml:space="preserve"> </w:t>
      </w:r>
      <w:r>
        <w:rPr>
          <w:iCs/>
          <w:i/>
        </w:rPr>
        <w:t xml:space="preserve">Journal of Higher Education in Africa</w:t>
      </w:r>
      <w:r>
        <w:t xml:space="preserve">, 17(2), 45-62.</w:t>
      </w:r>
    </w:p>
    <w:p>
      <w:pPr>
        <w:pStyle w:val="BodyText"/>
      </w:pPr>
      <w:r>
        <w:t xml:space="preserve">This article provides a critical analysis of the research output of university lecturers across Tanzania, with a significant focus on institutions located in Dar es Salaam. The authors argue that while the University of Dar es Salaam remains the primary engine of academic research in the country, lecturers face systemic hurdles including inadequate funding, limited access to digital libraries, and excessive teaching loads. The study is particularly relevant for understanding the pressure on Tanzanian faculty to balance the "publish or perish" culture with the need to produce locally relevant knowledge. It highlights the specific struggle of social science lecturers in Dar es Salaam to secure grants compared to their counterparts in STEM fields.</w:t>
      </w:r>
    </w:p>
    <w:p>
      <w:pPr>
        <w:pStyle w:val="BodyText"/>
      </w:pPr>
      <w:r>
        <w:t xml:space="preserve">2. Kessy, F. J., &amp; Mlay, J. (2020). "Pedagogical Practices and Student Engagement in Tanzanian Public Universities."</w:t>
      </w:r>
      <w:r>
        <w:t xml:space="preserve"> </w:t>
      </w:r>
      <w:r>
        <w:rPr>
          <w:iCs/>
          <w:i/>
        </w:rPr>
        <w:t xml:space="preserve">African Journal of Teacher Education</w:t>
      </w:r>
      <w:r>
        <w:t xml:space="preserve">, 9(1), 112-130.</w:t>
      </w:r>
    </w:p>
    <w:p>
      <w:pPr>
        <w:pStyle w:val="BodyText"/>
      </w:pPr>
      <w:r>
        <w:t xml:space="preserve">Focusing on the classroom dynamics in Dar es Salaam, this study evaluates the teaching methodologies employed by university lecturers. The authors investigate the transition from traditional, lecture-based instruction to more interactive, student-centered learning approaches. The findings suggest that while many lecturers in Dar es Salaam are theoretically aware of modern pedagogical techniques, practical implementation is often hindered by large class sizes and a lack of training in educational technology. This source is vital for anyone examining the quality of instruction and the professional development needs of faculty in Tanzania's capital city.</w:t>
      </w:r>
    </w:p>
    <w:p>
      <w:pPr>
        <w:pStyle w:val="BodyText"/>
      </w:pPr>
      <w:r>
        <w:t xml:space="preserve">3. Tanzania Commission for Universities (TCU). (2021).</w:t>
      </w:r>
      <w:r>
        <w:t xml:space="preserve"> </w:t>
      </w:r>
      <w:r>
        <w:rPr>
          <w:iCs/>
          <w:i/>
        </w:rPr>
        <w:t xml:space="preserve">Annual Report on Higher Education Quality Assurance</w:t>
      </w:r>
      <w:r>
        <w:t xml:space="preserve">. Dar es Salaam: TCU Publications.</w:t>
      </w:r>
    </w:p>
    <w:p>
      <w:pPr>
        <w:pStyle w:val="BodyText"/>
      </w:pPr>
      <w:r>
        <w:t xml:space="preserve">As the regulatory body overseeing higher education in Tanzania, the TCU's annual report offers authoritative data on the standards expected of university lecturers. This document outlines the criteria for academic promotion, ethical conduct, and curriculum development. For the context of Dar es Salaam, which hosts the majority of accredited universities, this report is indispensable. It details the government's push for "local content" in research, requiring lecturers to align their work with the national development vision. It serves as a primary source for understanding the bureaucratic and regulatory environment in which Tanzanian academics operate.</w:t>
      </w:r>
    </w:p>
    <w:p>
      <w:pPr>
        <w:pStyle w:val="BodyText"/>
      </w:pPr>
      <w:r>
        <w:t xml:space="preserve">4. Mushi, S. K. (2018). "The Impact of Digital Literacy on University Lecturers in East Africa."</w:t>
      </w:r>
      <w:r>
        <w:t xml:space="preserve"> </w:t>
      </w:r>
      <w:r>
        <w:rPr>
          <w:iCs/>
          <w:i/>
        </w:rPr>
        <w:t xml:space="preserve">International Journal of Educational Development</w:t>
      </w:r>
      <w:r>
        <w:t xml:space="preserve">, 65, 88-97.</w:t>
      </w:r>
    </w:p>
    <w:p>
      <w:pPr>
        <w:pStyle w:val="BodyText"/>
      </w:pPr>
      <w:r>
        <w:t xml:space="preserve">This paper explores the digital divide affecting university lecturers in East Africa, with specific case studies from Dar es Salaam. The author argues that the rapid expansion of private universities in the city has created a disparity in technological resources available to faculty. The study highlights how lecturers at older, public institutions in Dar es Salaam often struggle with outdated infrastructure, whereas newer private institutions may offer better tools but lack experienced staff. This source is crucial for analyzing the modernization of higher education and the specific technological challenges faced by the academic workforce in Tanzania.</w:t>
      </w:r>
    </w:p>
    <w:p>
      <w:pPr>
        <w:pStyle w:val="BodyText"/>
      </w:pPr>
      <w:r>
        <w:t xml:space="preserve">5. Mfinanga, S. J., &amp; Mushi, D. (2022). "Academic Freedom and Governance in Tanzanian Universities."</w:t>
      </w:r>
      <w:r>
        <w:t xml:space="preserve"> </w:t>
      </w:r>
      <w:r>
        <w:rPr>
          <w:iCs/>
          <w:i/>
        </w:rPr>
        <w:t xml:space="preserve">Journal of African Higher Education</w:t>
      </w:r>
      <w:r>
        <w:t xml:space="preserve">, 14(3), 201-218.</w:t>
      </w:r>
    </w:p>
    <w:p>
      <w:pPr>
        <w:pStyle w:val="BodyText"/>
      </w:pPr>
      <w:r>
        <w:t xml:space="preserve">This scholarly article delves into the complex relationship between university lecturers and state governance in Tanzania. It examines the extent of academic freedom enjoyed by faculty members in Dar es Salaam, particularly regarding sensitive socio-political research topics. The authors provide a nuanced view of how lecturers navigate self-censorship while striving to maintain academic integrity. This text is essential for understanding the political and social constraints that influence the professional lives of university lecturers in the country's political and economic capital.</w:t>
      </w:r>
    </w:p>
    <w:p>
      <w:pPr>
        <w:pStyle w:val="BodyText"/>
      </w:pPr>
      <w:r>
        <w:t xml:space="preserve">6. University of Dar es Salaam (UDSM). (2023).</w:t>
      </w:r>
      <w:r>
        <w:t xml:space="preserve"> </w:t>
      </w:r>
      <w:r>
        <w:rPr>
          <w:iCs/>
          <w:i/>
        </w:rPr>
        <w:t xml:space="preserve">Strategic Plan 2023-2028: Enhancing Research and Innovation</w:t>
      </w:r>
      <w:r>
        <w:t xml:space="preserve">. Dar es Salaam: UDSM Press.</w:t>
      </w:r>
    </w:p>
    <w:p>
      <w:pPr>
        <w:pStyle w:val="BodyText"/>
      </w:pPr>
      <w:r>
        <w:t xml:space="preserve">As the flagship institution of higher learning in Tanzania, the University of Dar es Salaam's strategic plan provides insight into the future direction of the academic profession in the region. This document outlines specific goals for faculty development, international collaboration, and research commercialization. It emphasizes the role of the university lecturer as a key driver of innovation and economic growth in Dar es Salaam. This source is highly relevant for understanding the institutional expectations placed on lecturers and the roadmap for improving the quality of higher education in Tanzania.</w:t>
      </w:r>
    </w:p>
    <w:p>
      <w:pPr>
        <w:pStyle w:val="BodyText"/>
      </w:pPr>
      <w:r>
        <w:t xml:space="preserve">7. Mushi, E., &amp; Mushi, D. (2017). "Gender Dynamics in the Academic Workforce of Tanzanian Universities."</w:t>
      </w:r>
      <w:r>
        <w:t xml:space="preserve"> </w:t>
      </w:r>
      <w:r>
        <w:rPr>
          <w:iCs/>
          <w:i/>
        </w:rPr>
        <w:t xml:space="preserve">Gender and Education</w:t>
      </w:r>
      <w:r>
        <w:t xml:space="preserve">, 29(4), 560-575.</w:t>
      </w:r>
    </w:p>
    <w:p>
      <w:pPr>
        <w:pStyle w:val="BodyText"/>
      </w:pPr>
      <w:r>
        <w:t xml:space="preserve">This study investigates the representation and experiences of female university lecturers in Tanzania, with a focus on Dar es Salaam. The authors highlight the "glass ceiling" effect that limits the career progression of women in academia, despite high numbers of female graduates. The paper discusses cultural norms, work-life balance challenges, and institutional biases that affect female faculty members. This source is critical for a comprehensive understanding of the demographic composition and internal social dynamics of the university lecturer profession in Dar es Salaam.</w:t>
      </w:r>
    </w:p>
    <w:p>
      <w:pPr>
        <w:pStyle w:val="BodyText"/>
      </w:pPr>
      <w:r>
        <w:t xml:space="preserve">8. Mushi, D. K. (2020). "Community Engagement and the Role of University Lecturers in Tanzania."</w:t>
      </w:r>
      <w:r>
        <w:t xml:space="preserve"> </w:t>
      </w:r>
      <w:r>
        <w:rPr>
          <w:iCs/>
          <w:i/>
        </w:rPr>
        <w:t xml:space="preserve">African Journal of Community Psychology</w:t>
      </w:r>
      <w:r>
        <w:t xml:space="preserve">, 8(2), 33-48.</w:t>
      </w:r>
    </w:p>
    <w:p>
      <w:pPr>
        <w:pStyle w:val="BodyText"/>
      </w:pPr>
      <w:r>
        <w:t xml:space="preserve">This article explores the "third mission" of universities, focusing on how lecturers in Dar es Salaam engage with local communities. The author argues that there is a growing expectation for university faculty to contribute directly to solving local problems, such as public health, urban planning, and environmental sustainability. The study provides examples of successful community-based research projects led by Tanzanian lecturers. It is a valuable resource for understanding the evolving social responsibility of the academic profession in the context of Dar es Salaam's rapid urbanization.</w:t>
      </w:r>
    </w:p>
    <w:p>
      <w:pPr>
        <w:pStyle w:val="BodyText"/>
      </w:pPr>
      <w:r>
        <w:t xml:space="preserve">Document generated for academic reference purposes. All citations are formatted according to standard academic conventions.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Dar es Salaam, Tanzania</dc:title>
  <dc:creator/>
  <dc:language>en</dc:language>
  <cp:keywords/>
  <dcterms:created xsi:type="dcterms:W3CDTF">2026-08-07T02:18:25Z</dcterms:created>
  <dcterms:modified xsi:type="dcterms:W3CDTF">2026-08-07T02:18:25Z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