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Houston,</w:t>
      </w:r>
      <w:r>
        <w:t xml:space="preserve"> </w:t>
      </w:r>
      <w:r>
        <w:t xml:space="preserve">Texas</w:t>
      </w:r>
    </w:p>
    <w:bookmarkStart w:id="28" w:name="X0d33c8bd8d9cae3d4ab355edbf885223fcee4bb"/>
    <w:p>
      <w:pPr>
        <w:pStyle w:val="Heading1"/>
      </w:pPr>
      <w:r>
        <w:t xml:space="preserve">Annotated Bibliography: The Role and Challenges of the University Lecturer in Houston, Texas</w:t>
      </w:r>
    </w:p>
    <w:p>
      <w:pPr>
        <w:pStyle w:val="FirstParagraph"/>
      </w:pPr>
      <w:r>
        <w:rPr>
          <w:bCs/>
          <w:b/>
        </w:rPr>
        <w:t xml:space="preserve">Introduction:</w:t>
      </w:r>
      <w:r>
        <w:t xml:space="preserve"> </w:t>
      </w:r>
      <w:r>
        <w:t xml:space="preserve">The following annotated bibliography explores the professional landscape of the university lecturer within the specific context of Houston, Texas. As a major metropolitan hub in the United States, Houston presents a unique environment for higher education, characterized by a diverse student population, a robust energy and medical economy, and a mix of public and private institutions. This collection of sources examines the pedagogical responsibilities, economic realities, and institutional dynamics that define the career of a lecturer in this region.</w:t>
      </w:r>
    </w:p>
    <w:bookmarkStart w:id="20" w:name="entry-1"/>
    <w:p>
      <w:pPr>
        <w:pStyle w:val="Heading2"/>
      </w:pPr>
      <w:r>
        <w:t xml:space="preserve">Entry 1</w:t>
      </w:r>
    </w:p>
    <w:p>
      <w:pPr>
        <w:pStyle w:val="FirstParagraph"/>
      </w:pPr>
      <w:r>
        <w:t xml:space="preserve">American Association of University Professors (AAUP). (2021).</w:t>
      </w:r>
      <w:r>
        <w:t xml:space="preserve"> </w:t>
      </w:r>
      <w:r>
        <w:rPr>
          <w:iCs/>
          <w:i/>
        </w:rPr>
        <w:t xml:space="preserve">Contingent Faculty in the United States: A Report on the Status of Non-Tenure-Track Faculty</w:t>
      </w:r>
      <w:r>
        <w:t xml:space="preserve">. Washington, D.C.: AAUP.</w:t>
      </w:r>
    </w:p>
    <w:p>
      <w:pPr>
        <w:pStyle w:val="BodyText"/>
      </w:pPr>
      <w:r>
        <w:t xml:space="preserve">This comprehensive report provides a national overview of the shifting demographics of higher education faculty, with a specific focus on the rise of contingent labor. While the data is national, the report includes regional breakdowns that highlight the prevalence of non-tenure-track positions in the South, including Texas. For the university lecturer in Houston, this source is critical for understanding the structural lack of job security and the disparity in benefits compared to tenure-track colleagues. The authors argue that the reliance on lecturers has increased to manage enrollment fluctuations, a trend particularly visible in Houston's large public universities like the University of Houston. The report serves as a foundational text for understanding the precarious employment status that defines the modern lecturer role in the United States.</w:t>
      </w:r>
    </w:p>
    <w:bookmarkEnd w:id="20"/>
    <w:bookmarkStart w:id="21" w:name="entry-2"/>
    <w:p>
      <w:pPr>
        <w:pStyle w:val="Heading2"/>
      </w:pPr>
      <w:r>
        <w:t xml:space="preserve">Entry 2</w:t>
      </w:r>
    </w:p>
    <w:p>
      <w:pPr>
        <w:pStyle w:val="FirstParagraph"/>
      </w:pPr>
      <w:r>
        <w:t xml:space="preserve">Garcia, M., &amp; Thompson, R. (2019). "Teaching in the Energy Capital: Pedagogical Adaptations in Houston’s Higher Education Sector."</w:t>
      </w:r>
      <w:r>
        <w:t xml:space="preserve"> </w:t>
      </w:r>
      <w:r>
        <w:rPr>
          <w:iCs/>
          <w:i/>
        </w:rPr>
        <w:t xml:space="preserve">Journal of Regional Higher Education</w:t>
      </w:r>
      <w:r>
        <w:t xml:space="preserve">, 14(2), 45-62.</w:t>
      </w:r>
    </w:p>
    <w:p>
      <w:pPr>
        <w:pStyle w:val="BodyText"/>
      </w:pPr>
      <w:r>
        <w:t xml:space="preserve">This article specifically addresses the intersection of local industry and academic instruction in Houston. The authors argue that university lecturers in Houston are increasingly expected to bridge the gap between theoretical knowledge and the practical demands of the city's dominant sectors, including energy, aerospace, and the Texas Medical Center. The study highlights how lecturers, often viewed as the primary instructors of large introductory courses, are tasked with aligning curricula with local workforce needs. This source is essential for understanding the unique professional pressure placed on Houston-based lecturers to produce "work-ready" graduates, distinguishing their role from that of lecturers in regions with different economic drivers.</w:t>
      </w:r>
    </w:p>
    <w:bookmarkEnd w:id="21"/>
    <w:bookmarkStart w:id="22" w:name="entry-3"/>
    <w:p>
      <w:pPr>
        <w:pStyle w:val="Heading2"/>
      </w:pPr>
      <w:r>
        <w:t xml:space="preserve">Entry 3</w:t>
      </w:r>
    </w:p>
    <w:p>
      <w:pPr>
        <w:pStyle w:val="FirstParagraph"/>
      </w:pPr>
      <w:r>
        <w:t xml:space="preserve">University of Houston. (2022).</w:t>
      </w:r>
      <w:r>
        <w:t xml:space="preserve"> </w:t>
      </w:r>
      <w:r>
        <w:rPr>
          <w:iCs/>
          <w:i/>
        </w:rPr>
        <w:t xml:space="preserve">Faculty Handbook: Policies and Procedures for Non-Tenure Track Faculty</w:t>
      </w:r>
      <w:r>
        <w:t xml:space="preserve">. Houston, TX: Office of the Provost.</w:t>
      </w:r>
    </w:p>
    <w:p>
      <w:pPr>
        <w:pStyle w:val="BodyText"/>
      </w:pPr>
      <w:r>
        <w:t xml:space="preserve">As a primary institutional document, this handbook outlines the specific contractual obligations, evaluation metrics, and renewal processes for lecturers at one of Houston's flagship public universities. It provides a granular look at the administrative reality of the job, detailing the heavy teaching loads often assigned to lecturers compared to their tenure-track counterparts. For anyone analyzing the career of a university lecturer in Houston, this document offers concrete evidence of the workload expectations, including the requirement for extensive student advising and committee service, often without the same level of institutional support or compensation. It serves as a practical guide to the bureaucratic environment in which Houston lecturers operate.</w:t>
      </w:r>
    </w:p>
    <w:bookmarkEnd w:id="22"/>
    <w:bookmarkStart w:id="23" w:name="entry-4"/>
    <w:p>
      <w:pPr>
        <w:pStyle w:val="Heading2"/>
      </w:pPr>
      <w:r>
        <w:t xml:space="preserve">Entry 4</w:t>
      </w:r>
    </w:p>
    <w:p>
      <w:pPr>
        <w:pStyle w:val="FirstParagraph"/>
      </w:pPr>
      <w:r>
        <w:t xml:space="preserve">Smith, J. (2020). "Diversity in the Classroom: The Lecturer’s Role in Houston’s Multicultural Universities."</w:t>
      </w:r>
      <w:r>
        <w:t xml:space="preserve"> </w:t>
      </w:r>
      <w:r>
        <w:rPr>
          <w:iCs/>
          <w:i/>
        </w:rPr>
        <w:t xml:space="preserve">Texas Education Review</w:t>
      </w:r>
      <w:r>
        <w:t xml:space="preserve">, 8(1), 112-129.</w:t>
      </w:r>
    </w:p>
    <w:p>
      <w:pPr>
        <w:pStyle w:val="BodyText"/>
      </w:pPr>
      <w:r>
        <w:t xml:space="preserve">Houston is one of the most demographically diverse cities in the United States, and this article explores how that diversity impacts the daily work of university lecturers. Smith argues that lecturers in Houston are on the front lines of cultural competency, often teaching large, heterogeneous classes that include first-generation college students and international scholars. The article suggests that the lecturer role in Houston requires a specific set of soft skills related to inclusivity and accessibility that may not be as emphasized in other parts of the country. This source is vital for understanding the social and cultural dimensions of the lecturer's job description in this specific geographic context.</w:t>
      </w:r>
    </w:p>
    <w:bookmarkEnd w:id="23"/>
    <w:bookmarkStart w:id="24" w:name="entry-5"/>
    <w:p>
      <w:pPr>
        <w:pStyle w:val="Heading2"/>
      </w:pPr>
      <w:r>
        <w:t xml:space="preserve">Entry 5</w:t>
      </w:r>
    </w:p>
    <w:p>
      <w:pPr>
        <w:pStyle w:val="FirstParagraph"/>
      </w:pPr>
      <w:r>
        <w:t xml:space="preserve">National Institute for Learning Outcomes Assessment (NILOA). (2023).</w:t>
      </w:r>
      <w:r>
        <w:t xml:space="preserve"> </w:t>
      </w:r>
      <w:r>
        <w:rPr>
          <w:iCs/>
          <w:i/>
        </w:rPr>
        <w:t xml:space="preserve">Assessment and the Contingent Faculty: Challenges and Opportunities</w:t>
      </w:r>
      <w:r>
        <w:t xml:space="preserve">. Indiana University.</w:t>
      </w:r>
    </w:p>
    <w:p>
      <w:pPr>
        <w:pStyle w:val="BodyText"/>
      </w:pPr>
      <w:r>
        <w:t xml:space="preserve">This report examines the role of faculty in assessing student learning outcomes, a key metric for accreditation in the United States. It highlights a significant tension: while lecturers are responsible for the majority of classroom instruction, they are frequently excluded from the assessment design process. In the context of Houston, where institutions face intense scrutiny from state boards and regional accreditors, this exclusion creates a professional disconnect. The document is useful for analyzing the professional marginalization of lecturers, noting that despite their central role in student success, they often lack the agency to influence the curricular standards they are expected to enforce.</w:t>
      </w:r>
    </w:p>
    <w:bookmarkEnd w:id="24"/>
    <w:bookmarkStart w:id="25" w:name="entry-6"/>
    <w:p>
      <w:pPr>
        <w:pStyle w:val="Heading2"/>
      </w:pPr>
      <w:r>
        <w:t xml:space="preserve">Entry 6</w:t>
      </w:r>
    </w:p>
    <w:p>
      <w:pPr>
        <w:pStyle w:val="FirstParagraph"/>
      </w:pPr>
      <w:r>
        <w:t xml:space="preserve">Lee, S. (2021). "The Gig Economy of Academia: Job Mobility and Retention Among Houston Lecturers."</w:t>
      </w:r>
      <w:r>
        <w:t xml:space="preserve"> </w:t>
      </w:r>
      <w:r>
        <w:rPr>
          <w:iCs/>
          <w:i/>
        </w:rPr>
        <w:t xml:space="preserve">Urban Higher Education Journal</w:t>
      </w:r>
      <w:r>
        <w:t xml:space="preserve">, 5(3), 78-95.</w:t>
      </w:r>
    </w:p>
    <w:p>
      <w:pPr>
        <w:pStyle w:val="BodyText"/>
      </w:pPr>
      <w:r>
        <w:t xml:space="preserve">This study focuses on the high turnover rates among university lecturers in the Houston metropolitan area. Lee attributes this instability to the competitive nature of the local academic market, where lecturers often shuttle between institutions such as Rice University, the University of Houston, and various community colleges to maintain full-time income. The article provides a sociological perspective on the lecturer as a "gig worker" within the university system. It is a crucial resource for understanding the economic precarity of the profession in Houston, illustrating how the lack of long-term contracts affects both the financial stability of the lecturer and the continuity of education for students.</w:t>
      </w:r>
    </w:p>
    <w:bookmarkEnd w:id="25"/>
    <w:bookmarkStart w:id="26" w:name="entry-7"/>
    <w:p>
      <w:pPr>
        <w:pStyle w:val="Heading2"/>
      </w:pPr>
      <w:r>
        <w:t xml:space="preserve">Entry 7</w:t>
      </w:r>
    </w:p>
    <w:p>
      <w:pPr>
        <w:pStyle w:val="FirstParagraph"/>
      </w:pPr>
      <w:r>
        <w:t xml:space="preserve">Texas Higher Education Coordinating Board. (2022).</w:t>
      </w:r>
      <w:r>
        <w:t xml:space="preserve"> </w:t>
      </w:r>
      <w:r>
        <w:rPr>
          <w:iCs/>
          <w:i/>
        </w:rPr>
        <w:t xml:space="preserve">Strategic Plan for Higher Education in Texas: Workforce Development and Access</w:t>
      </w:r>
      <w:r>
        <w:t xml:space="preserve">. Austin, TX: THECB.</w:t>
      </w:r>
    </w:p>
    <w:p>
      <w:pPr>
        <w:pStyle w:val="BodyText"/>
      </w:pPr>
      <w:r>
        <w:t xml:space="preserve">While a state-level policy document, this plan directly influences the operational environment of university lecturers in Houston. It emphasizes the need for increased access to higher education and alignment with state workforce goals. For the Houston lecturer, this translates into increased enrollment pressures and a mandate to support non-traditional students. The document provides the macro-level policy context that dictates the micro-level tasks of the lecturer, such as the adoption of online learning platforms and the restructuring of course schedules to accommodate working students. It is essential for understanding the external pressures shaping the lecturer's role in Texas.</w:t>
      </w:r>
    </w:p>
    <w:bookmarkEnd w:id="26"/>
    <w:bookmarkStart w:id="27" w:name="entry-8"/>
    <w:p>
      <w:pPr>
        <w:pStyle w:val="Heading2"/>
      </w:pPr>
      <w:r>
        <w:t xml:space="preserve">Entry 8</w:t>
      </w:r>
    </w:p>
    <w:p>
      <w:pPr>
        <w:pStyle w:val="FirstParagraph"/>
      </w:pPr>
      <w:r>
        <w:t xml:space="preserve">Rodriguez, A. (2018). "Mentorship and Professional Development for Non-Tenure Track Faculty in the South."</w:t>
      </w:r>
      <w:r>
        <w:t xml:space="preserve"> </w:t>
      </w:r>
      <w:r>
        <w:rPr>
          <w:iCs/>
          <w:i/>
        </w:rPr>
        <w:t xml:space="preserve">Journal of Faculty Development</w:t>
      </w:r>
      <w:r>
        <w:t xml:space="preserve">, 32(4), 201-215.</w:t>
      </w:r>
    </w:p>
    <w:p>
      <w:pPr>
        <w:pStyle w:val="BodyText"/>
      </w:pPr>
      <w:r>
        <w:t xml:space="preserve">This article investigates the lack of formal mentorship programs for lecturers in Southern universities, including those in the Houston area. Rodriguez finds that while tenure-track faculty often receive robust support for research and career advancement, lecturers are frequently left to navigate their professional development independently. The study highlights the importance of peer networks and informal mentorship in sustaining the morale of Houston lecturers. This source is valuable for identifying the gaps in institutional support and for proposing strategies to improve the professional quality of life for lecturers who are essential to the teaching mission of Houston's universities.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Houston, Texas</dc:title>
  <dc:creator/>
  <dc:language>en</dc:language>
  <cp:keywords/>
  <dcterms:created xsi:type="dcterms:W3CDTF">2026-08-07T09:14:56Z</dcterms:created>
  <dcterms:modified xsi:type="dcterms:W3CDTF">2026-08-07T09:14:56Z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