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Montreal,</w:t>
      </w:r>
      <w:r>
        <w:t xml:space="preserve"> </w:t>
      </w:r>
      <w:r>
        <w:t xml:space="preserve">Canada</w:t>
      </w:r>
    </w:p>
    <w:bookmarkStart w:id="24" w:name="Xffa0362a29e636e4e6ad30e178140d2e505839d"/>
    <w:p>
      <w:pPr>
        <w:pStyle w:val="Heading1"/>
      </w:pPr>
      <w:r>
        <w:t xml:space="preserve">Annotated Bibliography: The Landscape of Veterinary Medicine in Montreal, Canada</w:t>
      </w:r>
    </w:p>
    <w:p>
      <w:pPr>
        <w:pStyle w:val="FirstParagraph"/>
      </w:pPr>
      <w:r>
        <w:t xml:space="preserve">The following annotated bibliography provides a comprehensive overview of the regulatory, educational, and professional landscape for veterinarians practicing in Montreal, Quebec, and Canada at large. This collection of sources is curated to assist individuals seeking to understand the requirements for licensure, the role of the provincial regulatory body, the impact of bilingualism in clinical settings, and the current state of veterinary education within the region. These references are essential for understanding the unique intersection of federal standards and provincial jurisdiction that defines veterinary practice in Montreal.</w:t>
      </w:r>
    </w:p>
    <w:bookmarkStart w:id="20" w:name="regulatory-framework-and-licensure"/>
    <w:p>
      <w:pPr>
        <w:pStyle w:val="Heading2"/>
      </w:pPr>
      <w:r>
        <w:t xml:space="preserve">Regulatory Framework and Licensure</w:t>
      </w:r>
    </w:p>
    <w:p>
      <w:pPr>
        <w:pStyle w:val="FirstParagraph"/>
      </w:pPr>
      <w:r>
        <w:t xml:space="preserve">Ordre des vétérinaires du Québec (OVQ). (2023).</w:t>
      </w:r>
      <w:r>
        <w:t xml:space="preserve"> </w:t>
      </w:r>
      <w:r>
        <w:rPr>
          <w:iCs/>
          <w:i/>
        </w:rPr>
        <w:t xml:space="preserve">Code of Ethics of Veterinarians</w:t>
      </w:r>
      <w:r>
        <w:t xml:space="preserve">. Retrieved from https://www.ordre-vet.qc.ca</w:t>
      </w:r>
    </w:p>
    <w:p>
      <w:pPr>
        <w:pStyle w:val="BodyText"/>
      </w:pPr>
      <w:r>
        <w:t xml:space="preserve">This document serves as the foundational ethical and professional guide for all veterinarians practicing in the province of Quebec, including the Montreal metropolitan area. It outlines the duties of veterinarians toward animals, clients, colleagues, and society. For a veterinarian operating in Montreal, this code is critical as it defines the legal boundaries of practice, including the mandatory reporting of animal cruelty and the standards for informed consent. The document highlights the specific cultural and legal nuances of Quebec civil law, which differs from the common law systems in other Canadian provinces. It is an indispensable resource for understanding the professional obligations required to maintain a license with the OVQ.</w:t>
      </w:r>
    </w:p>
    <w:p>
      <w:pPr>
        <w:pStyle w:val="BodyText"/>
      </w:pPr>
      <w:r>
        <w:t xml:space="preserve">National Council on Licensure for Veterinary Technicians and Technologists (NCLVT). (2022).</w:t>
      </w:r>
      <w:r>
        <w:t xml:space="preserve"> </w:t>
      </w:r>
      <w:r>
        <w:rPr>
          <w:iCs/>
          <w:i/>
        </w:rPr>
        <w:t xml:space="preserve">Reciprocity and Licensure Requirements for Veterinarians in Canada</w:t>
      </w:r>
      <w:r>
        <w:t xml:space="preserve">. Canadian Veterinary Medical Association.</w:t>
      </w:r>
    </w:p>
    <w:p>
      <w:pPr>
        <w:pStyle w:val="BodyText"/>
      </w:pPr>
      <w:r>
        <w:t xml:space="preserve">While veterinary licensure is provincial, this source provides a comparative analysis of how veterinarians can move between jurisdictions within Canada. For a veterinarian looking to practice in Montreal, this text is vital for understanding the National Licensing Examination (NLE) requirements. It details the process for foreign-trained veterinarians and those licensed in other provinces to gain recognition in Quebec. The annotation emphasizes the rigorous standards set by the Canadian Veterinary Medical Association (CVMA) and how the OVQ enforces these standards locally. It clarifies the administrative steps necessary to transition into the Montreal market, ensuring compliance with national competency standards.</w:t>
      </w:r>
    </w:p>
    <w:bookmarkEnd w:id="20"/>
    <w:bookmarkStart w:id="21" w:name="education-and-training-in-montreal"/>
    <w:p>
      <w:pPr>
        <w:pStyle w:val="Heading2"/>
      </w:pPr>
      <w:r>
        <w:t xml:space="preserve">Education and Training in Montreal</w:t>
      </w:r>
    </w:p>
    <w:p>
      <w:pPr>
        <w:pStyle w:val="FirstParagraph"/>
      </w:pPr>
      <w:r>
        <w:t xml:space="preserve">Faculté de médecine vétérinaire, Université de Montréal. (2023).</w:t>
      </w:r>
      <w:r>
        <w:t xml:space="preserve"> </w:t>
      </w:r>
      <w:r>
        <w:rPr>
          <w:iCs/>
          <w:i/>
        </w:rPr>
        <w:t xml:space="preserve">Doctor of Veterinary Medicine (DVM) Program: Curriculum and Admissions</w:t>
      </w:r>
      <w:r>
        <w:t xml:space="preserve">. Retrieved from https://vet.umontreal.ca</w:t>
      </w:r>
    </w:p>
    <w:p>
      <w:pPr>
        <w:pStyle w:val="BodyText"/>
      </w:pPr>
      <w:r>
        <w:t xml:space="preserve">This source details the primary educational pathway for veterinarians in Montreal. As the only veterinary school in Quebec, the Université de Montréal plays a pivotal role in shaping the local veterinary workforce. The document outlines the rigorous academic curriculum, which includes extensive clinical rotations in Montreal-area hospitals. It is particularly relevant for prospective students and employers alike, as it highlights the emphasis on both small animal and large animal medicine. Furthermore, the source discusses the importance of French language proficiency for admission, reflecting the linguistic reality of practicing medicine in Montreal. It provides insight into the high standard of clinical training that Montreal-based veterinarians receive.</w:t>
      </w:r>
    </w:p>
    <w:p>
      <w:pPr>
        <w:pStyle w:val="BodyText"/>
      </w:pPr>
      <w:r>
        <w:t xml:space="preserve">Canadian Veterinary Medical Association (CVMA). (2021).</w:t>
      </w:r>
      <w:r>
        <w:t xml:space="preserve"> </w:t>
      </w:r>
      <w:r>
        <w:rPr>
          <w:iCs/>
          <w:i/>
        </w:rPr>
        <w:t xml:space="preserve">Report on Veterinary Workforce Planning and Education in Canada</w:t>
      </w:r>
      <w:r>
        <w:t xml:space="preserve">. Ottawa: CVMA.</w:t>
      </w:r>
    </w:p>
    <w:p>
      <w:pPr>
        <w:pStyle w:val="BodyText"/>
      </w:pPr>
      <w:r>
        <w:t xml:space="preserve">This report offers a macro-level view of veterinary education and workforce needs across Canada, with specific data points relevant to Quebec and Montreal. It addresses the growing demand for veterinary services in urban centers like Montreal and the challenges of retaining graduates in the province. The document analyzes the capacity of the Université de Montréal to meet these demands and discusses the role of continuing education. For stakeholders in Montreal, this report is crucial for understanding the future supply of veterinarians and the strategic initiatives being taken to ensure adequate animal healthcare coverage in the region.</w:t>
      </w:r>
    </w:p>
    <w:bookmarkEnd w:id="21"/>
    <w:bookmarkStart w:id="22" w:name="professional-practice-and-specialization"/>
    <w:p>
      <w:pPr>
        <w:pStyle w:val="Heading2"/>
      </w:pPr>
      <w:r>
        <w:t xml:space="preserve">Professional Practice and Specialization</w:t>
      </w:r>
    </w:p>
    <w:p>
      <w:pPr>
        <w:pStyle w:val="FirstParagraph"/>
      </w:pPr>
      <w:r>
        <w:t xml:space="preserve">Canadian College of Veterinary Specialists (CCVS). (2023).</w:t>
      </w:r>
      <w:r>
        <w:t xml:space="preserve"> </w:t>
      </w:r>
      <w:r>
        <w:rPr>
          <w:iCs/>
          <w:i/>
        </w:rPr>
        <w:t xml:space="preserve">Directory of Board-Certified Specialists in Quebec</w:t>
      </w:r>
      <w:r>
        <w:t xml:space="preserve">. Retrieved from https://www.ccvs.org</w:t>
      </w:r>
    </w:p>
    <w:p>
      <w:pPr>
        <w:pStyle w:val="BodyText"/>
      </w:pPr>
      <w:r>
        <w:t xml:space="preserve">This directory is a key resource for identifying the availability of specialized veterinary care in Montreal. It lists veterinarians who have achieved board certification in various disciplines, such as surgery, internal medicine, and dermatology. For clients and general practitioners in Montreal, this source is essential for referral networks. It demonstrates the high level of specialized care available in the city, often centered around the teaching hospital of the Université de Montréal. The document underscores the importance of specialization in modern veterinary practice and provides a framework for understanding the hierarchy of care within the Montreal veterinary community.</w:t>
      </w:r>
    </w:p>
    <w:p>
      <w:pPr>
        <w:pStyle w:val="BodyText"/>
      </w:pPr>
      <w:r>
        <w:t xml:space="preserve">Quebec Federation of Humane Societies (QFHS). (2022).</w:t>
      </w:r>
      <w:r>
        <w:t xml:space="preserve"> </w:t>
      </w:r>
      <w:r>
        <w:rPr>
          <w:iCs/>
          <w:i/>
        </w:rPr>
        <w:t xml:space="preserve">The Role of Veterinarians in Animal Welfare and Shelter Medicine in Quebec</w:t>
      </w:r>
      <w:r>
        <w:t xml:space="preserve">. Montreal: QFHS.</w:t>
      </w:r>
    </w:p>
    <w:p>
      <w:pPr>
        <w:pStyle w:val="BodyText"/>
      </w:pPr>
      <w:r>
        <w:t xml:space="preserve">This publication explores the intersection of veterinary medicine and animal welfare, a significant aspect of practice in Montreal. It discusses the responsibilities of veterinarians working with shelters and rescue organizations, which are prevalent in the Montreal area. The document highlights the unique challenges faced by veterinarians in this sector, including high caseloads and the need for compassionate care. It is a valuable resource for understanding the broader social role of veterinarians in Montreal, beyond private practice. The report also touches on the legal frameworks governing animal welfare in Quebec, providing context for the ethical decisions veterinarians must make daily.</w:t>
      </w:r>
    </w:p>
    <w:bookmarkEnd w:id="22"/>
    <w:bookmarkStart w:id="23" w:name="language-and-cultural-considerations"/>
    <w:p>
      <w:pPr>
        <w:pStyle w:val="Heading2"/>
      </w:pPr>
      <w:r>
        <w:t xml:space="preserve">Language and Cultural Considerations</w:t>
      </w:r>
    </w:p>
    <w:p>
      <w:pPr>
        <w:pStyle w:val="FirstParagraph"/>
      </w:pPr>
      <w:r>
        <w:t xml:space="preserve">Office québécois de la langue française (OQLF). (2023).</w:t>
      </w:r>
      <w:r>
        <w:t xml:space="preserve"> </w:t>
      </w:r>
      <w:r>
        <w:rPr>
          <w:iCs/>
          <w:i/>
        </w:rPr>
        <w:t xml:space="preserve">Charter of the French Language: Implications for Professional Services</w:t>
      </w:r>
      <w:r>
        <w:t xml:space="preserve">. Quebec City: OQLF.</w:t>
      </w:r>
    </w:p>
    <w:p>
      <w:pPr>
        <w:pStyle w:val="BodyText"/>
      </w:pPr>
      <w:r>
        <w:t xml:space="preserve">This legal document is critical for any veterinarian practicing in Montreal, as it outlines the language requirements for professional services. It mandates that veterinary services, including client communication, medical records, and signage, must be available in French. For English-speaking veterinarians moving to Montreal, this source is essential for understanding the legal obligations regarding language use. It highlights the importance of bilingualism in the veterinary profession in Montreal, ensuring that all clients have access to care in their preferred language while respecting the province's linguistic laws. This document provides the legal context for the linguistic environment in which Montreal veterinarians operate.</w:t>
      </w:r>
    </w:p>
    <w:p>
      <w:pPr>
        <w:pStyle w:val="BodyText"/>
      </w:pPr>
      <w:r>
        <w:t xml:space="preserve">Montreal Veterinary Medical Association (MVMA). (2022).</w:t>
      </w:r>
      <w:r>
        <w:t xml:space="preserve"> </w:t>
      </w:r>
      <w:r>
        <w:rPr>
          <w:iCs/>
          <w:i/>
        </w:rPr>
        <w:t xml:space="preserve">Annual Report: Trends in Veterinary Practice in Montreal</w:t>
      </w:r>
      <w:r>
        <w:t xml:space="preserve">. Montreal: MVMA.</w:t>
      </w:r>
    </w:p>
    <w:p>
      <w:pPr>
        <w:pStyle w:val="BodyText"/>
      </w:pPr>
      <w:r>
        <w:t xml:space="preserve">This annual report provides a localized snapshot of the veterinary profession in Montreal. It covers trends such as the rise of mobile veterinary services, the impact of technology on practice management, and the economic challenges faced by clinics in the city. The report is particularly useful for understanding the competitive landscape of veterinary practice in Montreal. It also includes insights into the professional development opportunities available to veterinarians in the region, such as conferences and workshops. This source is invaluable for anyone seeking to understand the current state and future direction of veterinary medicine in Montreal,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Montreal, Canada</dc:title>
  <dc:creator/>
  <dc:language>en</dc:language>
  <cp:keywords/>
  <dcterms:created xsi:type="dcterms:W3CDTF">2026-08-07T01:01:06Z</dcterms:created>
  <dcterms:modified xsi:type="dcterms:W3CDTF">2026-08-07T01:01:06Z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