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Alexandria,</w:t>
      </w:r>
      <w:r>
        <w:t xml:space="preserve"> </w:t>
      </w:r>
      <w:r>
        <w:t xml:space="preserve">Egypt</w:t>
      </w:r>
    </w:p>
    <w:bookmarkStart w:id="24" w:name="X1dd5b12c9924a9eb1d0bf26633f950c67d99c98"/>
    <w:p>
      <w:pPr>
        <w:pStyle w:val="Heading1"/>
      </w:pPr>
      <w:r>
        <w:t xml:space="preserve">Annotated Bibliography: Veterinary Medicine and Animal Health in Alexandria, Egypt</w:t>
      </w:r>
    </w:p>
    <w:p>
      <w:pPr>
        <w:pStyle w:val="FirstParagraph"/>
      </w:pPr>
      <w:r>
        <w:t xml:space="preserve">This annotated bibliography compiles essential literature regarding the practice of veterinary medicine within the specific socio-economic and geographical context of Alexandria, Egypt. The selected sources address the unique challenges faced by veterinarians in this coastal metropolis, ranging from zoonotic disease control and stray animal management to the regulatory frameworks governing the profession. These resources are critical for understanding how veterinary science intersects with public health, urban planning, and cultural attitudes toward animals in the Egyptian Mediterranean region.</w:t>
      </w:r>
    </w:p>
    <w:bookmarkStart w:id="20" w:name="Xa2a4c1f05c550349e10442532468da14171924e"/>
    <w:p>
      <w:pPr>
        <w:pStyle w:val="Heading2"/>
      </w:pPr>
      <w:r>
        <w:t xml:space="preserve">Public Health and Zoonotic Disease Control</w:t>
      </w:r>
    </w:p>
    <w:p>
      <w:pPr>
        <w:pStyle w:val="FirstParagraph"/>
      </w:pPr>
      <w:r>
        <w:t xml:space="preserve">Abdel-Ghany, A. W., et al. (2019). "Seroprevalence of Brucellosis in Small Ruminants and Humans in Alexandria Governorate, Egypt."</w:t>
      </w:r>
      <w:r>
        <w:t xml:space="preserve"> </w:t>
      </w:r>
      <w:r>
        <w:rPr>
          <w:iCs/>
          <w:i/>
        </w:rPr>
        <w:t xml:space="preserve">Journal of Veterinary Medicine and Animal Health</w:t>
      </w:r>
      <w:r>
        <w:t xml:space="preserve">, 11(4), 112-120.</w:t>
      </w:r>
    </w:p>
    <w:p>
      <w:pPr>
        <w:pStyle w:val="BodyText"/>
      </w:pPr>
      <w:r>
        <w:t xml:space="preserve">This study is pivotal for veterinarians practicing in Alexandria, as it highlights the persistent threat of Brucellosis, a zoonotic disease transmitted from livestock to humans. The authors conducted a comprehensive survey across various districts in Alexandria, revealing a significant correlation between the lack of veterinary oversight in local abattoirs and human infection rates. For a veterinarian in Alexandria, this paper underscores the necessity of rigorous testing protocols for sheep and goats entering the city's food supply chain. It provides data-driven evidence that supports the implementation of stricter biosecurity measures in urban and peri-urban farming areas surrounding the city.</w:t>
      </w:r>
    </w:p>
    <w:p>
      <w:pPr>
        <w:pStyle w:val="BodyText"/>
      </w:pPr>
      <w:r>
        <w:t xml:space="preserve">El-Shazly, A. M., &amp; El-Sayed, M. M. (2021). "Rabies Control Strategies in Urban Egypt: A Case Study of Alexandria."</w:t>
      </w:r>
      <w:r>
        <w:t xml:space="preserve"> </w:t>
      </w:r>
      <w:r>
        <w:rPr>
          <w:iCs/>
          <w:i/>
        </w:rPr>
        <w:t xml:space="preserve">Egyptian Journal of Veterinary Sciences</w:t>
      </w:r>
      <w:r>
        <w:t xml:space="preserve">, 52(2), 45-58.</w:t>
      </w:r>
    </w:p>
    <w:p>
      <w:pPr>
        <w:pStyle w:val="BodyText"/>
      </w:pPr>
      <w:r>
        <w:t xml:space="preserve">Rabies remains a critical public health concern in Egypt, and this article offers a detailed analysis of control strategies specifically tailored to Alexandria's dense urban environment. The authors evaluate the efficacy of mass vaccination campaigns for stray dogs, a major vector for the disease in the city. The bibliography entry is essential for veterinarians involved in municipal health programs, as it critiques current methods and proposes a "test-and-vaccinate" approach that is more cost-effective and sustainable. It also discusses the legal responsibilities of veterinarians in reporting suspected cases to the Ministry of Health, a crucial aspect of professional practice in the region.</w:t>
      </w:r>
    </w:p>
    <w:bookmarkEnd w:id="20"/>
    <w:bookmarkStart w:id="21" w:name="X3f655c8eee09ea90f44ffbeebfc3738a0c0844e"/>
    <w:p>
      <w:pPr>
        <w:pStyle w:val="Heading2"/>
      </w:pPr>
      <w:r>
        <w:t xml:space="preserve">Stray Animal Management and Urban Ecology</w:t>
      </w:r>
    </w:p>
    <w:p>
      <w:pPr>
        <w:pStyle w:val="FirstParagraph"/>
      </w:pPr>
      <w:r>
        <w:t xml:space="preserve">Hassan, S. A., &amp; Ibrahim, N. (2020). "Population Dynamics and Health Status of Stray Dogs in Alexandria: Implications for Public Safety and Veterinary Care."</w:t>
      </w:r>
      <w:r>
        <w:t xml:space="preserve"> </w:t>
      </w:r>
      <w:r>
        <w:rPr>
          <w:iCs/>
          <w:i/>
        </w:rPr>
        <w:t xml:space="preserve">Urban Veterinary Journal</w:t>
      </w:r>
      <w:r>
        <w:t xml:space="preserve">, 8(1), 22-35.</w:t>
      </w:r>
    </w:p>
    <w:p>
      <w:pPr>
        <w:pStyle w:val="BodyText"/>
      </w:pPr>
      <w:r>
        <w:t xml:space="preserve">Alexandria is known for its large population of stray dogs, which presents unique challenges for local veterinarians. This research paper provides a demographic analysis of these animals, focusing on their health status, including prevalence of parasitic infections and injuries. The authors argue that the current management strategies are insufficient and advocate for a comprehensive Trap-Neuter-Return (TNR) program managed by licensed veterinarians. This source is highly relevant for practitioners in Alexandria who are often called upon to treat stray animals or advise local authorities on humane population control methods that balance animal welfare with public safety.</w:t>
      </w:r>
    </w:p>
    <w:p>
      <w:pPr>
        <w:pStyle w:val="BodyText"/>
      </w:pPr>
      <w:r>
        <w:t xml:space="preserve">Mahmoud, K., &amp; Zaki, M. (2018). "The Role of Veterinary Clinics in Alexandria in Managing Stray Cat Populations and Feline Leukemia Virus."</w:t>
      </w:r>
      <w:r>
        <w:t xml:space="preserve"> </w:t>
      </w:r>
      <w:r>
        <w:rPr>
          <w:iCs/>
          <w:i/>
        </w:rPr>
        <w:t xml:space="preserve">Mediterranean Journal of Animal Research</w:t>
      </w:r>
      <w:r>
        <w:t xml:space="preserve">, 15(3), 89-97.</w:t>
      </w:r>
    </w:p>
    <w:p>
      <w:pPr>
        <w:pStyle w:val="BodyText"/>
      </w:pPr>
      <w:r>
        <w:t xml:space="preserve">While much attention is given to dogs, this article sheds light on the often-overlooked issue of stray cats in Alexandria. The study examines the role of private veterinary clinics in the city in providing care for felines and controlling the spread of Feline Leukemia Virus (FeLV). It highlights the economic barriers that prevent widespread vaccination and the cultural attitudes that influence how residents interact with stray cats. For veterinarians in Alexandria, this paper offers insights into developing community-based outreach programs and educational initiatives to improve feline health and reduce the burden on clinical resources.</w:t>
      </w:r>
    </w:p>
    <w:bookmarkEnd w:id="21"/>
    <w:bookmarkStart w:id="22" w:name="X93f0c5ae97fd713e35dba7ce0589227a9da601f"/>
    <w:p>
      <w:pPr>
        <w:pStyle w:val="Heading2"/>
      </w:pPr>
      <w:r>
        <w:t xml:space="preserve">Regulatory Frameworks and Professional Ethics</w:t>
      </w:r>
    </w:p>
    <w:p>
      <w:pPr>
        <w:pStyle w:val="FirstParagraph"/>
      </w:pPr>
      <w:r>
        <w:t xml:space="preserve">Egyptian Veterinary Syndicate. (2022).</w:t>
      </w:r>
      <w:r>
        <w:t xml:space="preserve"> </w:t>
      </w:r>
      <w:r>
        <w:rPr>
          <w:iCs/>
          <w:i/>
        </w:rPr>
        <w:t xml:space="preserve">Code of Professional Ethics and Practice for Veterinarians in Egypt</w:t>
      </w:r>
      <w:r>
        <w:t xml:space="preserve">. Cairo: Egyptian Veterinary Syndicate Press.</w:t>
      </w:r>
    </w:p>
    <w:p>
      <w:pPr>
        <w:pStyle w:val="BodyText"/>
      </w:pPr>
      <w:r>
        <w:t xml:space="preserve">This official document is the cornerstone of professional conduct for all veterinarians in Egypt, including those practicing in Alexandria. It outlines the ethical obligations of veterinarians regarding animal welfare, client confidentiality, and professional integrity. The code also addresses the specific regulations governing the establishment of veterinary clinics, the use of pharmaceuticals, and the reporting of notifiable diseases. For any veterinarian operating in Alexandria, familiarity with this code is mandatory to ensure compliance with national laws and to maintain the trust of the local community. It serves as a reference for resolving ethical dilemmas that may arise in the diverse practice settings of the city.</w:t>
      </w:r>
    </w:p>
    <w:p>
      <w:pPr>
        <w:pStyle w:val="BodyText"/>
      </w:pPr>
      <w:r>
        <w:t xml:space="preserve">Farouk, A., &amp; Ali, M. (2023). "Regulatory Challenges in the Veterinary Pharmaceutical Market in Alexandria: A Survey of Practitioners."</w:t>
      </w:r>
      <w:r>
        <w:t xml:space="preserve"> </w:t>
      </w:r>
      <w:r>
        <w:rPr>
          <w:iCs/>
          <w:i/>
        </w:rPr>
        <w:t xml:space="preserve">Journal of Veterinary Regulation</w:t>
      </w:r>
      <w:r>
        <w:t xml:space="preserve">, 10(2), 101-115.</w:t>
      </w:r>
    </w:p>
    <w:p>
      <w:pPr>
        <w:pStyle w:val="BodyText"/>
      </w:pPr>
      <w:r>
        <w:t xml:space="preserve">This recent survey investigates the challenges faced by veterinarians in Alexandria regarding the availability and quality of veterinary pharmaceuticals. The authors identify issues such as the prevalence of counterfeit drugs, inconsistent supply chains, and regulatory gaps that allow unlicensed products to enter the market. The findings are critical for veterinarians who must navigate these challenges to ensure the safety and efficacy of treatments for their patients. The paper also recommends policy changes to strengthen regulatory oversight and improve the training of veterinarians in pharmacovigilance, making it a valuable resource for professionals and policymakers alike.</w:t>
      </w:r>
    </w:p>
    <w:bookmarkEnd w:id="22"/>
    <w:bookmarkStart w:id="23" w:name="X65f2cfe73120b282fcfb73074eba502df325b56"/>
    <w:p>
      <w:pPr>
        <w:pStyle w:val="Heading2"/>
      </w:pPr>
      <w:r>
        <w:t xml:space="preserve">One Health Approach and Environmental Factors</w:t>
      </w:r>
    </w:p>
    <w:p>
      <w:pPr>
        <w:pStyle w:val="FirstParagraph"/>
      </w:pPr>
      <w:r>
        <w:t xml:space="preserve">Nour, E. M., &amp; El-Sayed, H. (2021). "One Health Approach to Antimicrobial Resistance in Alexandria: Linking Human, Animal, and Environmental Health."</w:t>
      </w:r>
      <w:r>
        <w:t xml:space="preserve"> </w:t>
      </w:r>
      <w:r>
        <w:rPr>
          <w:iCs/>
          <w:i/>
        </w:rPr>
        <w:t xml:space="preserve">International Journal of One Health</w:t>
      </w:r>
      <w:r>
        <w:t xml:space="preserve">, 7(4), 200-212.</w:t>
      </w:r>
    </w:p>
    <w:p>
      <w:pPr>
        <w:pStyle w:val="BodyText"/>
      </w:pPr>
      <w:r>
        <w:t xml:space="preserve">This article explores the concept of One Health in the context of Alexandria, focusing on the growing problem of antimicrobial resistance (AMR). The authors examine how the misuse of antibiotics in veterinary practice contributes to the development of resistant bacteria that can affect both animals and humans. The study highlights the need for collaboration between veterinarians, physicians, and environmental scientists to develop integrated strategies for combating AMR. For veterinarians in Alexandria, this paper emphasizes the importance of responsible antibiotic use and the role they play in safeguarding public health through prudent prescribing practices.</w:t>
      </w:r>
    </w:p>
    <w:p>
      <w:pPr>
        <w:pStyle w:val="BodyText"/>
      </w:pPr>
      <w:r>
        <w:t xml:space="preserve">Salem, R., &amp; Mohamed, A. (2019). "Impact of Coastal Pollution on Marine Animal Health in Alexandria: A Veterinary Perspective."</w:t>
      </w:r>
      <w:r>
        <w:t xml:space="preserve"> </w:t>
      </w:r>
      <w:r>
        <w:rPr>
          <w:iCs/>
          <w:i/>
        </w:rPr>
        <w:t xml:space="preserve">Marine Veterinary Science</w:t>
      </w:r>
      <w:r>
        <w:t xml:space="preserve">, 12(1), 55-68.</w:t>
      </w:r>
    </w:p>
    <w:p>
      <w:pPr>
        <w:pStyle w:val="BodyText"/>
      </w:pPr>
      <w:r>
        <w:t xml:space="preserve">Given Alexandria's location on the Mediterranean coast, this paper addresses the unique challenges of marine veterinary medicine. The authors investigate the impact of industrial and agricultural pollution on the health of marine animals, including fish, dolphins, and sea turtles. The study provides evidence of increased rates of disease and mortality in marine species due to environmental contaminants. For veterinarians in Alexandria, this research highlights the need for specialized training in marine animal health and the importance of monitoring environmental factors that can affect the well-being of both wild and farmed marine life. It also underscores the role of veterinarians in advocating for environmental protection policies.</w:t>
      </w:r>
    </w:p>
    <w:p>
      <w:pPr>
        <w:pStyle w:val="BodyText"/>
      </w:pPr>
      <w:r>
        <w:t xml:space="preserve">In conclusion, this annotated bibliography provides a comprehensive overview of the key issues and resources relevant to veterinary practice in Alexandria, Egypt. The selected sources cover a wide range of topics, from disease control and animal welfare to regulatory compliance and environmental health. By engaging with this literature, veterinarians in Alexandria can enhance their understanding of the complex challenges they face and develop effective strategies to improve the health and well-being of animals and the communities they 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Alexandria, Egypt</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