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Veterinary</w:t>
      </w:r>
      <w:r>
        <w:t xml:space="preserve"> </w:t>
      </w:r>
      <w:r>
        <w:t xml:space="preserve">Medicine</w:t>
      </w:r>
      <w:r>
        <w:t xml:space="preserve"> </w:t>
      </w:r>
      <w:r>
        <w:t xml:space="preserve">in</w:t>
      </w:r>
      <w:r>
        <w:t xml:space="preserve"> </w:t>
      </w:r>
      <w:r>
        <w:t xml:space="preserve">Abuja,</w:t>
      </w:r>
      <w:r>
        <w:t xml:space="preserve"> </w:t>
      </w:r>
      <w:r>
        <w:t xml:space="preserve">Nigeria</w:t>
      </w:r>
    </w:p>
    <w:bookmarkStart w:id="24" w:name="X6c09c2a11d5ab077f9d778546f3157a1485471e"/>
    <w:p>
      <w:pPr>
        <w:pStyle w:val="Heading1"/>
      </w:pPr>
      <w:r>
        <w:t xml:space="preserve">Annotated Bibliography: Veterinary Medicine and Animal Health in Abuja, Nigeria</w:t>
      </w:r>
    </w:p>
    <w:p>
      <w:pPr>
        <w:pStyle w:val="FirstParagraph"/>
      </w:pPr>
      <w:r>
        <w:rPr>
          <w:bCs/>
          <w:b/>
        </w:rPr>
        <w:t xml:space="preserve">Introduction:</w:t>
      </w:r>
      <w:r>
        <w:t xml:space="preserve"> </w:t>
      </w:r>
      <w:r>
        <w:t xml:space="preserve">The following annotated bibliography compiles key resources regarding the practice of veterinary medicine within the Federal Capital Territory (FCT) of Abuja, Nigeria. These sources address the regulatory frameworks, public health challenges, livestock management, and the professional development of veterinarians operating in this specific geopolitical context.</w:t>
      </w:r>
    </w:p>
    <w:bookmarkStart w:id="20" w:name="X2e092333f7a219ec338ad89104bd5af9468f84d"/>
    <w:p>
      <w:pPr>
        <w:pStyle w:val="Heading2"/>
      </w:pPr>
      <w:r>
        <w:t xml:space="preserve">Regulatory Frameworks and Professional Practice</w:t>
      </w:r>
    </w:p>
    <w:p>
      <w:pPr>
        <w:pStyle w:val="FirstParagraph"/>
      </w:pPr>
      <w:r>
        <w:t xml:space="preserve">Veterinary Council of Nigeria (VCN). (2019).</w:t>
      </w:r>
      <w:r>
        <w:t xml:space="preserve"> </w:t>
      </w:r>
      <w:r>
        <w:rPr>
          <w:iCs/>
          <w:i/>
        </w:rPr>
        <w:t xml:space="preserve">Registration and Practice of Veterinary Medicine in Nigeria: Guidelines for the Federal Capital Territory.</w:t>
      </w:r>
      <w:r>
        <w:t xml:space="preserve"> </w:t>
      </w:r>
      <w:r>
        <w:t xml:space="preserve">Abuja: VCN Secretariat.</w:t>
      </w:r>
    </w:p>
    <w:p>
      <w:pPr>
        <w:pStyle w:val="BodyText"/>
      </w:pPr>
      <w:r>
        <w:t xml:space="preserve">This official document outlines the statutory requirements for veterinarians seeking licensure to practice in Abuja. It details the mandatory registration processes with the Veterinary Council of Nigeria and the specific local government area (LGA) permits required within the FCT. For any veterinarian establishing a clinic in Abuja, this text is essential for understanding compliance with national laws. It also highlights the ethical standards expected of practitioners dealing with both companion animals and livestock in the capital region.</w:t>
      </w:r>
    </w:p>
    <w:p>
      <w:pPr>
        <w:pStyle w:val="BodyText"/>
      </w:pPr>
      <w:r>
        <w:t xml:space="preserve">Federal Ministry of Agriculture and Rural Development. (2020).</w:t>
      </w:r>
      <w:r>
        <w:t xml:space="preserve"> </w:t>
      </w:r>
      <w:r>
        <w:rPr>
          <w:iCs/>
          <w:i/>
        </w:rPr>
        <w:t xml:space="preserve">Animal Health Policy for the Federal Capital Territory.</w:t>
      </w:r>
      <w:r>
        <w:t xml:space="preserve"> </w:t>
      </w:r>
      <w:r>
        <w:t xml:space="preserve">Abuja: Government Press.</w:t>
      </w:r>
    </w:p>
    <w:p>
      <w:pPr>
        <w:pStyle w:val="BodyText"/>
      </w:pPr>
      <w:r>
        <w:t xml:space="preserve">This policy document provides a strategic overview of animal health management in Abuja. It emphasizes the role of the veterinarian in controlling zoonotic diseases, which is critical given the urban-rural interface of the city. The text details government initiatives for vaccination campaigns and disease surveillance. It is a vital resource for understanding how veterinary services are integrated into the broader public health infrastructure of Nigeria's capital.</w:t>
      </w:r>
    </w:p>
    <w:bookmarkEnd w:id="20"/>
    <w:bookmarkStart w:id="21" w:name="public-health-and-zoonotic-diseases"/>
    <w:p>
      <w:pPr>
        <w:pStyle w:val="Heading2"/>
      </w:pPr>
      <w:r>
        <w:t xml:space="preserve">Public Health and Zoonotic Diseases</w:t>
      </w:r>
    </w:p>
    <w:p>
      <w:pPr>
        <w:pStyle w:val="FirstParagraph"/>
      </w:pPr>
      <w:r>
        <w:t xml:space="preserve">Ogboya, D. O., &amp; Ogunremi, O. O. (2018). "Prevalence of Zoonotic Diseases in Urban Livestock Markets of Abuja."</w:t>
      </w:r>
      <w:r>
        <w:t xml:space="preserve"> </w:t>
      </w:r>
      <w:r>
        <w:rPr>
          <w:iCs/>
          <w:i/>
        </w:rPr>
        <w:t xml:space="preserve">Nigerian Veterinary Journal</w:t>
      </w:r>
      <w:r>
        <w:t xml:space="preserve">, 39(2), 112-120.</w:t>
      </w:r>
    </w:p>
    <w:p>
      <w:pPr>
        <w:pStyle w:val="BodyText"/>
      </w:pPr>
      <w:r>
        <w:t xml:space="preserve">This peer-reviewed study investigates the prevalence of diseases such as brucellosis and anthrax in livestock markets within Abuja. The authors highlight the direct link between veterinary oversight in these markets and public safety. The findings are particularly relevant for veterinarians in Abuja who work in food safety and public health, providing data-driven insights into the risks associated with the city's meat supply chain. It underscores the necessity of rigorous veterinary inspection protocols in the FCT.</w:t>
      </w:r>
    </w:p>
    <w:p>
      <w:pPr>
        <w:pStyle w:val="BodyText"/>
      </w:pPr>
      <w:r>
        <w:t xml:space="preserve">World Health Organization (WHO). (2021).</w:t>
      </w:r>
      <w:r>
        <w:t xml:space="preserve"> </w:t>
      </w:r>
      <w:r>
        <w:rPr>
          <w:iCs/>
          <w:i/>
        </w:rPr>
        <w:t xml:space="preserve">One Health Approach to Rabies Control in Nigeria: A Case Study of Abuja.</w:t>
      </w:r>
      <w:r>
        <w:t xml:space="preserve"> </w:t>
      </w:r>
      <w:r>
        <w:t xml:space="preserve">Geneva: WHO Publications.</w:t>
      </w:r>
    </w:p>
    <w:p>
      <w:pPr>
        <w:pStyle w:val="BodyText"/>
      </w:pPr>
      <w:r>
        <w:t xml:space="preserve">This report focuses on the collaborative efforts between human health professionals and veterinarians in Abuja to control rabies. It documents the success of mass dog vaccination campaigns led by veterinary teams in the FCT. The document is crucial for veterinarians interested in public health policy, illustrating how veterinary interventions in Abuja have significantly reduced human rabies cases. It serves as a model for One Health implementation in Nigerian urban centers.</w:t>
      </w:r>
    </w:p>
    <w:bookmarkEnd w:id="21"/>
    <w:bookmarkStart w:id="22" w:name="livestock-management-and-production"/>
    <w:p>
      <w:pPr>
        <w:pStyle w:val="Heading2"/>
      </w:pPr>
      <w:r>
        <w:t xml:space="preserve">Livestock Management and Production</w:t>
      </w:r>
    </w:p>
    <w:p>
      <w:pPr>
        <w:pStyle w:val="FirstParagraph"/>
      </w:pPr>
      <w:r>
        <w:t xml:space="preserve">Ibrahim, M., &amp; Yusuf, A. (2022). "Challenges of Poultry Farming and Veterinary Support in the Federal Capital Territory."</w:t>
      </w:r>
      <w:r>
        <w:t xml:space="preserve"> </w:t>
      </w:r>
      <w:r>
        <w:rPr>
          <w:iCs/>
          <w:i/>
        </w:rPr>
        <w:t xml:space="preserve">African Journal of Animal Production</w:t>
      </w:r>
      <w:r>
        <w:t xml:space="preserve">, 15(3), 45-58.</w:t>
      </w:r>
    </w:p>
    <w:p>
      <w:pPr>
        <w:pStyle w:val="BodyText"/>
      </w:pPr>
      <w:r>
        <w:t xml:space="preserve">This article examines the poultry industry in Abuja, a major source of protein for the city's residents. It discusses the specific veterinary challenges faced by farmers, including Newcastle disease and Avian Influenza. The authors evaluate the accessibility of veterinary services for small-scale farmers in the outskirts of Abuja. This resource is valuable for veterinarians specializing in poultry medicine, offering insights into the economic and logistical realities of providing care in the Nigerian capital.</w:t>
      </w:r>
    </w:p>
    <w:p>
      <w:pPr>
        <w:pStyle w:val="BodyText"/>
      </w:pPr>
      <w:r>
        <w:t xml:space="preserve">National Animal Production Research Institute (NAPRI). (2020).</w:t>
      </w:r>
      <w:r>
        <w:t xml:space="preserve"> </w:t>
      </w:r>
      <w:r>
        <w:rPr>
          <w:iCs/>
          <w:i/>
        </w:rPr>
        <w:t xml:space="preserve">Best Practices for Ruminant Health in Northern Nigeria and Abuja.</w:t>
      </w:r>
      <w:r>
        <w:t xml:space="preserve"> </w:t>
      </w:r>
      <w:r>
        <w:t xml:space="preserve">Abuja: NAPRI.</w:t>
      </w:r>
    </w:p>
    <w:p>
      <w:pPr>
        <w:pStyle w:val="BodyText"/>
      </w:pPr>
      <w:r>
        <w:t xml:space="preserve">This technical manual provides guidelines for the health management of cattle and goats, which are prevalent in the grazing routes passing through Abuja. It addresses issues related to tick-borne diseases and nutritional deficiencies. For veterinarians working with large animals in the FCT, this document offers practical, evidence-based recommendations for herd management. It also touches upon the human-animal conflict issues often seen in Abuja due to livestock movement.</w:t>
      </w:r>
    </w:p>
    <w:bookmarkEnd w:id="22"/>
    <w:bookmarkStart w:id="23" w:name="Xc1cf5fbb48bc941e21ed46432e5f21523c2a9c2"/>
    <w:p>
      <w:pPr>
        <w:pStyle w:val="Heading2"/>
      </w:pPr>
      <w:r>
        <w:t xml:space="preserve">Companion Animal Medicine and Urbanization</w:t>
      </w:r>
    </w:p>
    <w:p>
      <w:pPr>
        <w:pStyle w:val="FirstParagraph"/>
      </w:pPr>
      <w:r>
        <w:t xml:space="preserve">Abubakar, S. (2021). "The Rise of Companion Animal Ownership and Veterinary Services in Abuja."</w:t>
      </w:r>
      <w:r>
        <w:t xml:space="preserve"> </w:t>
      </w:r>
      <w:r>
        <w:rPr>
          <w:iCs/>
          <w:i/>
        </w:rPr>
        <w:t xml:space="preserve">Journal of Urban Veterinary Medicine</w:t>
      </w:r>
      <w:r>
        <w:t xml:space="preserve">, 8(1), 22-30.</w:t>
      </w:r>
    </w:p>
    <w:p>
      <w:pPr>
        <w:pStyle w:val="BodyText"/>
      </w:pPr>
      <w:r>
        <w:t xml:space="preserve">This study explores the growing trend of pet ownership among the middle and upper classes in Abuja. It analyzes the demand for specialized veterinary services, such as surgery and dermatology, which are increasingly available in the city. The article highlights the gap between the demand for high-quality care and the availability of trained specialists. It is an important read for veterinarians considering private practice in Abuja, as it outlines market opportunities and client expectations.</w:t>
      </w:r>
    </w:p>
    <w:p>
      <w:pPr>
        <w:pStyle w:val="BodyText"/>
      </w:pPr>
      <w:r>
        <w:t xml:space="preserve">Federal Capital Territory Administration (FCTA). (2023).</w:t>
      </w:r>
      <w:r>
        <w:t xml:space="preserve"> </w:t>
      </w:r>
      <w:r>
        <w:rPr>
          <w:iCs/>
          <w:i/>
        </w:rPr>
        <w:t xml:space="preserve">Animal Control and Welfare Regulations for Abuja.</w:t>
      </w:r>
      <w:r>
        <w:t xml:space="preserve"> </w:t>
      </w:r>
      <w:r>
        <w:t xml:space="preserve">Abuja: FCTA Legal Department.</w:t>
      </w:r>
    </w:p>
    <w:p>
      <w:pPr>
        <w:pStyle w:val="BodyText"/>
      </w:pPr>
      <w:r>
        <w:t xml:space="preserve">This legal text outlines the regulations concerning stray animals, pet licensing, and animal cruelty within Abuja. It defines the responsibilities of veterinarians in reporting cases of abuse and managing stray animal populations. Understanding these local laws is mandatory for any veterinarian practicing in the city, as it governs interactions with municipal authorities and the general public regarding animal welfare issues.</w:t>
      </w:r>
    </w:p>
    <w:p>
      <w:pPr>
        <w:pStyle w:val="BodyText"/>
      </w:pPr>
      <w:r>
        <w:rPr>
          <w:bCs/>
          <w:b/>
        </w:rPr>
        <w:t xml:space="preserve">Conclusion:</w:t>
      </w:r>
      <w:r>
        <w:t xml:space="preserve"> </w:t>
      </w:r>
      <w:r>
        <w:t xml:space="preserve">The resources listed above provide a comprehensive foundation for understanding the veterinary landscape in Abuja, Nigeria. They cover the legal, medical, and social dimensions of the profession, offering critical insights for practitioners, researchers, and policymakers dedicated to improving animal and public health in the Federal Capital Territory.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Veterinary Medicine in Abuja, Nigeria</dc:title>
  <dc:creator/>
  <dc:language>en</dc:language>
  <cp:keywords/>
  <dcterms:created xsi:type="dcterms:W3CDTF">2026-08-07T10:54:30Z</dcterms:created>
  <dcterms:modified xsi:type="dcterms:W3CDTF">2026-08-07T10:54:30Z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