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52b6b4039efa3c42b2912253d74bf21956cfbf2"/>
    <w:p>
      <w:pPr>
        <w:pStyle w:val="Heading1"/>
      </w:pPr>
      <w:r>
        <w:t xml:space="preserve">Annotated Bibliography: The Role and Practice of the Veterinarian in San Francisco, United States</w:t>
      </w:r>
    </w:p>
    <w:p>
      <w:pPr>
        <w:pStyle w:val="FirstParagraph"/>
      </w:pPr>
      <w:r>
        <w:t xml:space="preserve">This annotated bibliography compiles key resources regarding the veterinary profession within the specific context of San Francisco, California. As a major metropolitan area in the United States, San Francisco presents unique challenges and opportunities for veterinarians. These include a high density of pet ownership, a progressive regulatory environment, and a diverse population of companion animals. The following entries explore the legal frameworks, public health implications, economic factors, and ethical considerations that define the work of a veterinarian in this specific jurisdiction.</w:t>
      </w:r>
    </w:p>
    <w:bookmarkStart w:id="20" w:name="regulatory-and-legal-frameworks"/>
    <w:p>
      <w:pPr>
        <w:pStyle w:val="Heading2"/>
      </w:pPr>
      <w:r>
        <w:t xml:space="preserve">Regulatory and Legal Frameworks</w:t>
      </w:r>
    </w:p>
    <w:p>
      <w:pPr>
        <w:pStyle w:val="FirstParagraph"/>
      </w:pPr>
      <w:r>
        <w:t xml:space="preserve">California Veterinary Medical Board. (2023).</w:t>
      </w:r>
      <w:r>
        <w:t xml:space="preserve"> </w:t>
      </w:r>
      <w:r>
        <w:rPr>
          <w:iCs/>
          <w:i/>
        </w:rPr>
        <w:t xml:space="preserve">Business and Professions Code: Veterinary Medicine Division</w:t>
      </w:r>
      <w:r>
        <w:t xml:space="preserve">. Sacramento, CA: State of California.</w:t>
      </w:r>
    </w:p>
    <w:p>
      <w:pPr>
        <w:pStyle w:val="BodyText"/>
      </w:pPr>
      <w:r>
        <w:t xml:space="preserve">This primary legal document outlines the statutory requirements for practicing as a veterinarian in California, including San Francisco. It details licensing procedures, scope of practice, and disciplinary actions. For a veterinarian operating in San Francisco, this code is essential for understanding compliance with state-level regulations that supersede local ordinances. The document is critical for ensuring that veterinary practices in the city adhere to the rigorous standards set by the state, particularly regarding controlled substances and surgical procedures.</w:t>
      </w:r>
    </w:p>
    <w:p>
      <w:pPr>
        <w:pStyle w:val="BodyText"/>
      </w:pPr>
      <w:r>
        <w:t xml:space="preserve">San Francisco Department of Animal Care and Control. (2022).</w:t>
      </w:r>
      <w:r>
        <w:t xml:space="preserve"> </w:t>
      </w:r>
      <w:r>
        <w:rPr>
          <w:iCs/>
          <w:i/>
        </w:rPr>
        <w:t xml:space="preserve">Animal Care and Control Ordinance: Licensing and Vaccination Requirements</w:t>
      </w:r>
      <w:r>
        <w:t xml:space="preserve">. San Francisco, CA: City and County of San Francisco.</w:t>
      </w:r>
    </w:p>
    <w:p>
      <w:pPr>
        <w:pStyle w:val="BodyText"/>
      </w:pPr>
      <w:r>
        <w:t xml:space="preserve">This municipal ordinance is directly relevant to veterinarians in San Francisco, as it mandates specific vaccination protocols and licensing for dogs and cats. The document highlights the city's strict approach to rabies prevention and pet identification. Veterinarians in this jurisdiction must be well-versed in these local laws to advise clients accurately and to ensure that their medical records support the legal status of their patients. It reflects the collaborative relationship between private veterinary practitioners and public health officials in the United States.</w:t>
      </w:r>
    </w:p>
    <w:bookmarkEnd w:id="20"/>
    <w:bookmarkStart w:id="21" w:name="public-health-and-zoonotic-diseases"/>
    <w:p>
      <w:pPr>
        <w:pStyle w:val="Heading2"/>
      </w:pPr>
      <w:r>
        <w:t xml:space="preserve">Public Health and Zoonotic Diseases</w:t>
      </w:r>
    </w:p>
    <w:p>
      <w:pPr>
        <w:pStyle w:val="FirstParagraph"/>
      </w:pPr>
      <w:r>
        <w:t xml:space="preserve">Centers for Disease Control and Prevention. (2021).</w:t>
      </w:r>
      <w:r>
        <w:t xml:space="preserve"> </w:t>
      </w:r>
      <w:r>
        <w:rPr>
          <w:iCs/>
          <w:i/>
        </w:rPr>
        <w:t xml:space="preserve">One Health Approach: Zoonotic Disease Control in Urban Environments</w:t>
      </w:r>
      <w:r>
        <w:t xml:space="preserve">. Atlanta, GA: U.S. Department of Health and Human Services.</w:t>
      </w:r>
    </w:p>
    <w:p>
      <w:pPr>
        <w:pStyle w:val="BodyText"/>
      </w:pPr>
      <w:r>
        <w:t xml:space="preserve">This report discusses the "One Health" concept, which is particularly pertinent to dense urban areas like San Francisco. It examines the role of the veterinarian in monitoring and preventing zoonotic diseases that can spread between animals and humans. Given San Francisco's high population density and diverse animal population, this resource provides a framework for veterinarians to collaborate with human health agencies. It emphasizes the veterinarian's responsibility as a frontline defender of public health in the United States.</w:t>
      </w:r>
    </w:p>
    <w:p>
      <w:pPr>
        <w:pStyle w:val="BodyText"/>
      </w:pPr>
      <w:r>
        <w:t xml:space="preserve">San Francisco Department of Public Health. (2020).</w:t>
      </w:r>
      <w:r>
        <w:t xml:space="preserve"> </w:t>
      </w:r>
      <w:r>
        <w:rPr>
          <w:iCs/>
          <w:i/>
        </w:rPr>
        <w:t xml:space="preserve">Guidelines for Rabies Exposure and Post-Exposure Prophylaxis</w:t>
      </w:r>
      <w:r>
        <w:t xml:space="preserve">. San Francisco, CA: SFDPH.</w:t>
      </w:r>
    </w:p>
    <w:p>
      <w:pPr>
        <w:pStyle w:val="BodyText"/>
      </w:pPr>
      <w:r>
        <w:t xml:space="preserve">This guideline provides specific protocols for handling rabies exposures, a critical issue for veterinarians in San Francisco. The document outlines the procedures for quarantine and testing of animals, as well as the medical recommendations for human victims. It is a vital reference for veterinarians who must navigate the intersection of animal welfare and human safety. The strict enforcement of these guidelines in San Francisco underscores the city's commitment to disease control and the veterinarian's pivotal role in this process.</w:t>
      </w:r>
    </w:p>
    <w:bookmarkEnd w:id="21"/>
    <w:bookmarkStart w:id="22" w:name="ethics-and-animal-welfare"/>
    <w:p>
      <w:pPr>
        <w:pStyle w:val="Heading2"/>
      </w:pPr>
      <w:r>
        <w:t xml:space="preserve">Ethics and Animal Welfare</w:t>
      </w:r>
    </w:p>
    <w:p>
      <w:pPr>
        <w:pStyle w:val="FirstParagraph"/>
      </w:pPr>
      <w:r>
        <w:t xml:space="preserve">American Veterinary Medical Association. (2022).</w:t>
      </w:r>
      <w:r>
        <w:t xml:space="preserve"> </w:t>
      </w:r>
      <w:r>
        <w:rPr>
          <w:iCs/>
          <w:i/>
        </w:rPr>
        <w:t xml:space="preserve">AVMA Guidelines for the Euthanasia of Animals</w:t>
      </w:r>
      <w:r>
        <w:t xml:space="preserve">. Schaumburg, IL: AVMA.</w:t>
      </w:r>
    </w:p>
    <w:p>
      <w:pPr>
        <w:pStyle w:val="BodyText"/>
      </w:pPr>
      <w:r>
        <w:t xml:space="preserve">This widely recognized guideline sets the ethical and technical standards for euthanasia in the United States. For veterinarians in San Francisco, where animal welfare advocacy is strong, adherence to these guidelines is both a professional and social expectation. The document addresses the humane treatment of animals at the end of life, providing a framework for decision-making that respects both the animal's dignity and the owner's emotional needs. It is a cornerstone reference for ethical practice in any veterinary setting.</w:t>
      </w:r>
    </w:p>
    <w:p>
      <w:pPr>
        <w:pStyle w:val="BodyText"/>
      </w:pPr>
      <w:r>
        <w:t xml:space="preserve">San Francisco SPCA. (2023).</w:t>
      </w:r>
      <w:r>
        <w:t xml:space="preserve"> </w:t>
      </w:r>
      <w:r>
        <w:rPr>
          <w:iCs/>
          <w:i/>
        </w:rPr>
        <w:t xml:space="preserve">Annual Report: Animal Welfare Trends and Shelter Medicine</w:t>
      </w:r>
      <w:r>
        <w:t xml:space="preserve">. San Francisco, CA: San Francisco SPCA.</w:t>
      </w:r>
    </w:p>
    <w:p>
      <w:pPr>
        <w:pStyle w:val="BodyText"/>
      </w:pPr>
      <w:r>
        <w:t xml:space="preserve">This report offers insights into the local animal welfare landscape in San Francisco. It highlights trends in shelter intake, adoption rates, and the health status of animals entering the shelter system. For veterinarians, especially those involved in shelter medicine or community outreach, this document provides valuable data on the specific needs of the local animal population. It also reflects the city's progressive stance on animal rights and the increasing expectation for veterinarians to engage in community-based care.</w:t>
      </w:r>
    </w:p>
    <w:bookmarkEnd w:id="22"/>
    <w:bookmarkStart w:id="23" w:name="economic-and-professional-considerations"/>
    <w:p>
      <w:pPr>
        <w:pStyle w:val="Heading2"/>
      </w:pPr>
      <w:r>
        <w:t xml:space="preserve">Economic and Professional Considerations</w:t>
      </w:r>
    </w:p>
    <w:p>
      <w:pPr>
        <w:pStyle w:val="FirstParagraph"/>
      </w:pPr>
      <w:r>
        <w:t xml:space="preserve">American Animal Hospital Association. (2023).</w:t>
      </w:r>
      <w:r>
        <w:t xml:space="preserve"> </w:t>
      </w:r>
      <w:r>
        <w:rPr>
          <w:iCs/>
          <w:i/>
        </w:rPr>
        <w:t xml:space="preserve">AAHA Accreditation Standards: Quality of Care in Veterinary Hospitals</w:t>
      </w:r>
      <w:r>
        <w:t xml:space="preserve">. Schaumburg, IL: AAHA.</w:t>
      </w:r>
    </w:p>
    <w:p>
      <w:pPr>
        <w:pStyle w:val="BodyText"/>
      </w:pPr>
      <w:r>
        <w:t xml:space="preserve">This document outlines the rigorous standards required for veterinary hospital accreditation in the United States. In a competitive market like San Francisco, where clients often demand high-quality care, AAHA accreditation can be a significant differentiator for veterinary practices. The standards cover facility design, medical protocols, and client communication, providing a roadmap for veterinarians to achieve excellence. It is particularly relevant for practitioners aiming to establish a reputation for superior care in a discerning urban clientele.</w:t>
      </w:r>
    </w:p>
    <w:p>
      <w:pPr>
        <w:pStyle w:val="BodyText"/>
      </w:pPr>
      <w:r>
        <w:t xml:space="preserve">California Veterinary Medical Association. (2022).</w:t>
      </w:r>
      <w:r>
        <w:t xml:space="preserve"> </w:t>
      </w:r>
      <w:r>
        <w:rPr>
          <w:iCs/>
          <w:i/>
        </w:rPr>
        <w:t xml:space="preserve">Economic Survey of Veterinary Practices in California</w:t>
      </w:r>
      <w:r>
        <w:t xml:space="preserve">. Sacramento, CA: CVMA.</w:t>
      </w:r>
    </w:p>
    <w:p>
      <w:pPr>
        <w:pStyle w:val="BodyText"/>
      </w:pPr>
      <w:r>
        <w:t xml:space="preserve">This survey provides economic data on veterinary practices across California, including urban centers like San Francisco. It addresses issues such as practice costs, revenue streams, and staffing challenges. For veterinarians considering opening or managing a practice in San Francisco, this report offers crucial financial insights. It highlights the high cost of operating in the city and the strategies successful practices use to remain viable. This resource is essential for understanding the business side of veterinary medicine in this specific region of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San Francisco, United States</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