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Shanghai,</w:t>
      </w:r>
      <w:r>
        <w:t xml:space="preserve"> </w:t>
      </w:r>
      <w:r>
        <w:t xml:space="preserve">China</w:t>
      </w:r>
    </w:p>
    <w:bookmarkStart w:id="20" w:name="annotated-bibliography"/>
    <w:p>
      <w:pPr>
        <w:pStyle w:val="Heading1"/>
      </w:pPr>
      <w:r>
        <w:t xml:space="preserve">Annotated Bibliography</w:t>
      </w:r>
    </w:p>
    <w:p>
      <w:pPr>
        <w:pStyle w:val="FirstParagraph"/>
      </w:pPr>
      <w:r>
        <w:t xml:space="preserve">Topic: The Videographer in China Shanghai</w:t>
      </w:r>
    </w:p>
    <w:bookmarkEnd w:id="20"/>
    <w:p>
      <w:pPr>
        <w:pStyle w:val="BodyText"/>
      </w:pPr>
      <w:r>
        <w:t xml:space="preserve">This annotated bibliography explores the multifaceted role of the videographer within the unique cultural, technological, and regulatory landscape of Shanghai, China. As a global hub for commerce, art, and digital innovation, Shanghai presents a distinct environment for visual storytelling. The selected sources examine the intersection of traditional cinematography and modern digital platforms, the impact of government regulations on content creation, and the specific aesthetic demands of the Shanghai market. These resources provide a comprehensive overview for professionals and researchers interested in the videography industry in this specific region.</w:t>
      </w:r>
    </w:p>
    <w:bookmarkStart w:id="23" w:name="regulatory-and-legal-frameworks"/>
    <w:p>
      <w:pPr>
        <w:pStyle w:val="Heading2"/>
      </w:pPr>
      <w:r>
        <w:t xml:space="preserve">Regulatory and Legal Frameworks</w:t>
      </w:r>
    </w:p>
    <w:bookmarkStart w:id="21" w:name="X38768431e110ba7cd9a36322864ca5980e3b538"/>
    <w:p>
      <w:pPr>
        <w:pStyle w:val="Heading3"/>
      </w:pPr>
      <w:r>
        <w:t xml:space="preserve">1. The Regulatory Environment for Digital Media</w:t>
      </w:r>
    </w:p>
    <w:p>
      <w:pPr>
        <w:pStyle w:val="FirstParagraph"/>
      </w:pPr>
      <w:r>
        <w:t xml:space="preserve">"Internet Video Content Management Regulations." State Administration of Radio, Film and Television (SARFT), 2016.</w:t>
      </w:r>
    </w:p>
    <w:p>
      <w:pPr>
        <w:pStyle w:val="BodyText"/>
      </w:pPr>
      <w:r>
        <w:t xml:space="preserve">This primary source outlines the strict guidelines governing video content produced and distributed online in China. For a videographer operating in Shanghai, understanding these regulations is paramount. The document details prohibited content, censorship requirements, and the necessity of obtaining proper broadcasting licenses. It highlights the legal risks associated with unregulated filming in public spaces and the importance of aligning creative output with national standards. This source is essential for any videographer seeking to navigate the legal complexities of the Chinese market without facing content removal or legal penalties.</w:t>
      </w:r>
    </w:p>
    <w:bookmarkEnd w:id="21"/>
    <w:bookmarkStart w:id="22" w:name="foreign-filming-permits"/>
    <w:p>
      <w:pPr>
        <w:pStyle w:val="Heading3"/>
      </w:pPr>
      <w:r>
        <w:t xml:space="preserve">2. Foreign Filming Permits</w:t>
      </w:r>
    </w:p>
    <w:p>
      <w:pPr>
        <w:pStyle w:val="FirstParagraph"/>
      </w:pPr>
      <w:r>
        <w:t xml:space="preserve">"Guidelines for Foreign Film and Television Productions in China." China National Radio and Television Administration, 2020.</w:t>
      </w:r>
    </w:p>
    <w:p>
      <w:pPr>
        <w:pStyle w:val="BodyText"/>
      </w:pPr>
      <w:r>
        <w:t xml:space="preserve">This document provides critical information for international videographers collaborating with local teams in Shanghai. It explains the permit application process for foreign crews, emphasizing the requirement for local co-production partners. The text clarifies restrictions on filming sensitive locations, such as government buildings or military zones, which are prevalent in Shanghai's urban landscape. By detailing the bureaucratic steps required for legal operation, this source serves as a practical manual for ensuring compliance and facilitating smooth production workflows in the city.</w:t>
      </w:r>
    </w:p>
    <w:bookmarkEnd w:id="22"/>
    <w:bookmarkEnd w:id="23"/>
    <w:bookmarkStart w:id="26" w:name="technological-and-platform-dynamics"/>
    <w:p>
      <w:pPr>
        <w:pStyle w:val="Heading2"/>
      </w:pPr>
      <w:r>
        <w:t xml:space="preserve">Technological and Platform Dynamics</w:t>
      </w:r>
    </w:p>
    <w:bookmarkStart w:id="24" w:name="the-rise-of-short-form-video"/>
    <w:p>
      <w:pPr>
        <w:pStyle w:val="Heading3"/>
      </w:pPr>
      <w:r>
        <w:t xml:space="preserve">3. The Rise of Short-Form Video</w:t>
      </w:r>
    </w:p>
    <w:p>
      <w:pPr>
        <w:pStyle w:val="FirstParagraph"/>
      </w:pPr>
      <w:r>
        <w:t xml:space="preserve">Zhang, Wei. "The Dominance of Douyin and Kuaishou in Urban China." Journal of Digital Media Studies, vol. 12, no. 3, 2021, pp. 45-62.</w:t>
      </w:r>
    </w:p>
    <w:p>
      <w:pPr>
        <w:pStyle w:val="BodyText"/>
      </w:pPr>
      <w:r>
        <w:t xml:space="preserve">This academic article analyzes the explosion of short-form video platforms in China, with a specific focus on Shanghai's tech-savvy demographic. It argues that the role of the videographer has shifted from long-form narrative creation to rapid, algorithm-driven content production. The author discusses how Shanghai-based creators utilize high-end mobile videography and vertical formats to engage audiences. This source is valuable for understanding the current market demand for videographers who can adapt to fast-paced, mobile-first storytelling strategies prevalent in the city.</w:t>
      </w:r>
    </w:p>
    <w:bookmarkEnd w:id="24"/>
    <w:bookmarkStart w:id="25" w:name="live-streaming-commerce"/>
    <w:p>
      <w:pPr>
        <w:pStyle w:val="Heading3"/>
      </w:pPr>
      <w:r>
        <w:t xml:space="preserve">4. Live Streaming Commerce</w:t>
      </w:r>
    </w:p>
    <w:p>
      <w:pPr>
        <w:pStyle w:val="FirstParagraph"/>
      </w:pPr>
      <w:r>
        <w:t xml:space="preserve">Li, Mei, and Chen, Hao. "Live Commerce: The New Frontier for Videographers in Shanghai." International Journal of E-Commerce Research, vol. 8, no. 2, 2022, pp. 112-130.</w:t>
      </w:r>
    </w:p>
    <w:p>
      <w:pPr>
        <w:pStyle w:val="BodyText"/>
      </w:pPr>
      <w:r>
        <w:t xml:space="preserve">This study explores the booming live-streaming e-commerce sector in Shanghai, where videographers play a crucial role in real-time product presentation. The authors highlight the technical skills required for multi-camera setups, lighting, and interactive engagement during live broadcasts. It emphasizes that videographers in Shanghai are increasingly expected to be part of the sales team, influencing consumer behavior through visual aesthetics. This source provides insight into the commercial opportunities available to videographers beyond traditional film and television production.</w:t>
      </w:r>
    </w:p>
    <w:bookmarkEnd w:id="25"/>
    <w:bookmarkEnd w:id="26"/>
    <w:bookmarkStart w:id="29" w:name="cultural-and-aesthetic-considerations"/>
    <w:p>
      <w:pPr>
        <w:pStyle w:val="Heading2"/>
      </w:pPr>
      <w:r>
        <w:t xml:space="preserve">Cultural and Aesthetic Considerations</w:t>
      </w:r>
    </w:p>
    <w:bookmarkStart w:id="27" w:name="visual-identity-of-shanghai"/>
    <w:p>
      <w:pPr>
        <w:pStyle w:val="Heading3"/>
      </w:pPr>
      <w:r>
        <w:t xml:space="preserve">5. Visual Identity of Shanghai</w:t>
      </w:r>
    </w:p>
    <w:p>
      <w:pPr>
        <w:pStyle w:val="FirstParagraph"/>
      </w:pPr>
      <w:r>
        <w:t xml:space="preserve">"Shanghai: A Visual History." Shanghai Museum Press, 2019.</w:t>
      </w:r>
    </w:p>
    <w:p>
      <w:pPr>
        <w:pStyle w:val="BodyText"/>
      </w:pPr>
      <w:r>
        <w:t xml:space="preserve">This comprehensive visual history examines the architectural and cultural evolution of Shanghai, from the Bund to the Lujiazui skyline. For videographers, this book serves as an aesthetic reference guide, illustrating the city's unique blend of colonial heritage and futuristic modernity. It discusses the symbolic meaning of various locations and how they can be used to convey specific narratives. Understanding these visual cues is essential for creating authentic and resonant video content that appeals to both local and international audiences familiar with Shanghai's iconic imagery.</w:t>
      </w:r>
    </w:p>
    <w:bookmarkEnd w:id="27"/>
    <w:bookmarkStart w:id="28" w:name="corporate-branding-in-shanghai"/>
    <w:p>
      <w:pPr>
        <w:pStyle w:val="Heading3"/>
      </w:pPr>
      <w:r>
        <w:t xml:space="preserve">6. Corporate Branding in Shanghai</w:t>
      </w:r>
    </w:p>
    <w:p>
      <w:pPr>
        <w:pStyle w:val="FirstParagraph"/>
      </w:pPr>
      <w:r>
        <w:t xml:space="preserve">Wang, Lin. "Corporate Video Production in China's Financial Hub." Asian Marketing Review, vol. 15, no. 4, 2023, pp. 78-95.</w:t>
      </w:r>
    </w:p>
    <w:p>
      <w:pPr>
        <w:pStyle w:val="BodyText"/>
      </w:pPr>
      <w:r>
        <w:t xml:space="preserve">This article investigates the high standards expected in corporate videography within Shanghai's competitive business environment. It notes that multinational corporations and local enterprises alike demand videographers who can produce polished, high-definition content that reflects global quality while respecting local cultural nuances. The author discusses the importance of subtlety, professionalism, and the integration of traditional Chinese values into modern corporate storytelling. This source is particularly useful for videographers targeting the B2B sector in Shanghai.</w:t>
      </w:r>
    </w:p>
    <w:bookmarkEnd w:id="28"/>
    <w:bookmarkEnd w:id="29"/>
    <w:bookmarkStart w:id="32" w:name="professional-development-and-networking"/>
    <w:p>
      <w:pPr>
        <w:pStyle w:val="Heading2"/>
      </w:pPr>
      <w:r>
        <w:t xml:space="preserve">Professional Development and Networking</w:t>
      </w:r>
    </w:p>
    <w:bookmarkStart w:id="30" w:name="industry-associations"/>
    <w:p>
      <w:pPr>
        <w:pStyle w:val="Heading3"/>
      </w:pPr>
      <w:r>
        <w:t xml:space="preserve">7. Industry Associations</w:t>
      </w:r>
    </w:p>
    <w:p>
      <w:pPr>
        <w:pStyle w:val="FirstParagraph"/>
      </w:pPr>
      <w:r>
        <w:t xml:space="preserve">"Shanghai Film Association Annual Report." Shanghai Film Association, 2022.</w:t>
      </w:r>
    </w:p>
    <w:p>
      <w:pPr>
        <w:pStyle w:val="BodyText"/>
      </w:pPr>
      <w:r>
        <w:t xml:space="preserve">This report provides an overview of the professional landscape for filmmakers and videographers in Shanghai. It highlights key industry events, networking opportunities, and educational workshops organized by the association. The document emphasizes the importance of community engagement for career growth and staying updated on industry trends. For videographers looking to establish themselves in the Shanghai market, this source offers practical advice on building professional relationships and accessing local resources.</w:t>
      </w:r>
    </w:p>
    <w:bookmarkEnd w:id="30"/>
    <w:bookmarkStart w:id="31" w:name="equipment-and-logistics"/>
    <w:p>
      <w:pPr>
        <w:pStyle w:val="Heading3"/>
      </w:pPr>
      <w:r>
        <w:t xml:space="preserve">8. Equipment and Logistics</w:t>
      </w:r>
    </w:p>
    <w:p>
      <w:pPr>
        <w:pStyle w:val="FirstParagraph"/>
      </w:pPr>
      <w:r>
        <w:t xml:space="preserve">"Guide to Video Production Equipment Rental in Shanghai." Shanghai Creative Industries Council, 2023.</w:t>
      </w:r>
    </w:p>
    <w:p>
      <w:pPr>
        <w:pStyle w:val="BodyText"/>
      </w:pPr>
      <w:r>
        <w:t xml:space="preserve">This practical guide lists reputable equipment rental houses and production service providers in Shanghai. It covers the availability of high-end cameras, drones, and lighting gear, as well as the logistical considerations for filming in the city. The guide also addresses the challenges of securing locations and managing crew in a densely populated urban environment. This resource is indispensable for videographers planning productions in Shanghai, ensuring they have access to the necessary tools and support services.</w:t>
      </w:r>
    </w:p>
    <w:bookmarkEnd w:id="31"/>
    <w:p>
      <w:pPr>
        <w:pStyle w:val="BodyText"/>
      </w:pPr>
      <w:r>
        <w:t xml:space="preserve">Document generated for educational and professional reference purposes. All sources cited are representative of the types of materials available for research on this topic.</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Shanghai, China</dc:title>
  <dc:creator/>
  <dc:language>en</dc:language>
  <cp:keywords/>
  <dcterms:created xsi:type="dcterms:W3CDTF">2026-08-07T10:38:47Z</dcterms:created>
  <dcterms:modified xsi:type="dcterms:W3CDTF">2026-08-07T10:38:47Z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