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Kyoto,</w:t>
      </w:r>
      <w:r>
        <w:t xml:space="preserve"> </w:t>
      </w:r>
      <w:r>
        <w:t xml:space="preserve">Japan</w:t>
      </w:r>
    </w:p>
    <w:bookmarkStart w:id="23" w:name="X852949ec0c49ad8e1445dc903e750789f67ac91"/>
    <w:p>
      <w:pPr>
        <w:pStyle w:val="Heading1"/>
      </w:pPr>
      <w:r>
        <w:t xml:space="preserve">Annotated Bibliography: The Videographer in Kyoto, Japan</w:t>
      </w:r>
    </w:p>
    <w:p>
      <w:pPr>
        <w:pStyle w:val="FirstParagraph"/>
      </w:pPr>
      <w:r>
        <w:t xml:space="preserve">This annotated bibliography compiles essential resources for videographers operating within the unique cultural and logistical landscape of Kyoto, Japan. As a city renowned for its preserved heritage, strict regulations, and distinct aesthetic sensibilities, Kyoto presents specific challenges and opportunities for visual storytelling. The following entries cover legal frameworks, cultural etiquette, technical considerations for urban environments, and the artistic integration of traditional Japanese motifs into modern videography.</w:t>
      </w:r>
    </w:p>
    <w:bookmarkStart w:id="20" w:name="legal-and-regulatory-frameworks"/>
    <w:p>
      <w:pPr>
        <w:pStyle w:val="Heading2"/>
      </w:pPr>
      <w:r>
        <w:t xml:space="preserve">Legal and Regulatory Frameworks</w:t>
      </w:r>
    </w:p>
    <w:p>
      <w:pPr>
        <w:pStyle w:val="FirstParagraph"/>
      </w:pPr>
      <w:r>
        <w:t xml:space="preserve">Ministry of Internal Affairs and Communications. (2023).</w:t>
      </w:r>
      <w:r>
        <w:t xml:space="preserve"> </w:t>
      </w:r>
      <w:r>
        <w:rPr>
          <w:iCs/>
          <w:i/>
        </w:rPr>
        <w:t xml:space="preserve">Guidelines for Filming in Public Spaces in Japan</w:t>
      </w:r>
      <w:r>
        <w:t xml:space="preserve">. Tokyo: MIC Publications.</w:t>
      </w:r>
    </w:p>
    <w:p>
      <w:pPr>
        <w:pStyle w:val="BodyText"/>
      </w:pPr>
      <w:r>
        <w:t xml:space="preserve">This official government publication is indispensable for any videographer planning to shoot in Kyoto. It outlines the legal distinctions between public and private property, which are particularly strict in Kyoto due to the high density of private gardens and temple grounds. The document details the permitting process required for commercial filming in public areas, such as the streets of Gion or the banks of the Kamo River. For a videographer, understanding these regulations is crucial to avoid legal repercussions and ensure smooth operations. The text also addresses noise ordinances and crowd control measures, which are vital when filming in Kyoto’s narrow, historic alleyways where residential life intersects with tourist activity.</w:t>
      </w:r>
    </w:p>
    <w:p>
      <w:pPr>
        <w:pStyle w:val="BodyText"/>
      </w:pPr>
      <w:r>
        <w:t xml:space="preserve">Kyoto City Tourism Association. (2022).</w:t>
      </w:r>
      <w:r>
        <w:t xml:space="preserve"> </w:t>
      </w:r>
      <w:r>
        <w:rPr>
          <w:iCs/>
          <w:i/>
        </w:rPr>
        <w:t xml:space="preserve">Commercial Filming Permit Application Handbook</w:t>
      </w:r>
      <w:r>
        <w:t xml:space="preserve">. Kyoto: KCTA Press.</w:t>
      </w:r>
    </w:p>
    <w:p>
      <w:pPr>
        <w:pStyle w:val="BodyText"/>
      </w:pPr>
      <w:r>
        <w:t xml:space="preserve">This handbook provides a step-by-step guide for obtaining filming permits specifically within Kyoto City limits. It is highly relevant for videographers working on commercial projects, documentaries, or music videos. The resource lists specific locations that require special approval, including many UNESCO World Heritage sites. It also includes contact information for local liaison officers who can assist foreign videographers in navigating bureaucratic hurdles. The handbook emphasizes the importance of respecting local residents and provides templates for notification letters that must be sent to neighborhood associations before filming begins.</w:t>
      </w:r>
    </w:p>
    <w:bookmarkEnd w:id="20"/>
    <w:bookmarkStart w:id="21" w:name="Xeddbeb477901c5c3e9c990941426cd7ca7a487f"/>
    <w:p>
      <w:pPr>
        <w:pStyle w:val="Heading2"/>
      </w:pPr>
      <w:r>
        <w:t xml:space="preserve">Cultural Etiquette and Social Considerations</w:t>
      </w:r>
    </w:p>
    <w:p>
      <w:pPr>
        <w:pStyle w:val="FirstParagraph"/>
      </w:pPr>
      <w:r>
        <w:t xml:space="preserve">Tanaka, Y. (2021).</w:t>
      </w:r>
      <w:r>
        <w:t xml:space="preserve"> </w:t>
      </w:r>
      <w:r>
        <w:rPr>
          <w:iCs/>
          <w:i/>
        </w:rPr>
        <w:t xml:space="preserve">Respectful Lens: Cultural Etiquette for Photographers and Videographers in Japan</w:t>
      </w:r>
      <w:r>
        <w:t xml:space="preserve">. Osaka: Nihon Media Books.</w:t>
      </w:r>
    </w:p>
    <w:p>
      <w:pPr>
        <w:pStyle w:val="BodyText"/>
      </w:pPr>
      <w:r>
        <w:t xml:space="preserve">Tanaka’s work is a critical resource for understanding the social nuances of filming in Japan, with a dedicated chapter on Kyoto. The book explains the concept of "meiwaku" (causing trouble) and how it applies to videography. It advises on how to approach subjects, when to ask for permission, and how to behave in sacred spaces like shrines and temples. For videographers in Kyoto, this text is essential for avoiding cultural faux pas that could damage relationships with local communities or result in being asked to leave a location. It also discusses the sensitivity around filming geisha and maiko in the Gion district, providing ethical guidelines for capturing these cultural icons without intrusion.</w:t>
      </w:r>
    </w:p>
    <w:p>
      <w:pPr>
        <w:pStyle w:val="BodyText"/>
      </w:pPr>
      <w:r>
        <w:t xml:space="preserve">Smith, J., &amp; Sato, M. (2020).</w:t>
      </w:r>
      <w:r>
        <w:t xml:space="preserve"> </w:t>
      </w:r>
      <w:r>
        <w:rPr>
          <w:iCs/>
          <w:i/>
        </w:rPr>
        <w:t xml:space="preserve">Urban Filmmaking in Historic Cities: A Case Study of Kyoto</w:t>
      </w:r>
      <w:r>
        <w:t xml:space="preserve">. Journal of Asian Cinema, 12(3), 45-67.</w:t>
      </w:r>
    </w:p>
    <w:p>
      <w:pPr>
        <w:pStyle w:val="BodyText"/>
      </w:pPr>
      <w:r>
        <w:t xml:space="preserve">This academic article examines the intersection of modern filmmaking and historic preservation in Kyoto. It discusses the challenges videographers face when trying to capture the city’s essence without contributing to overtourism or disrupting daily life. The authors provide case studies of successful productions that collaborated with local communities, offering practical insights for videographers seeking to create authentic content. The article also explores the aesthetic tension between traditional architecture and modern technology, suggesting techniques for integrating contemporary visual styles with Kyoto’s timeless backdrop.</w:t>
      </w:r>
    </w:p>
    <w:bookmarkEnd w:id="21"/>
    <w:bookmarkStart w:id="22" w:name="technical-and-aesthetic-considerations"/>
    <w:p>
      <w:pPr>
        <w:pStyle w:val="Heading2"/>
      </w:pPr>
      <w:r>
        <w:t xml:space="preserve">Technical and Aesthetic Considerations</w:t>
      </w:r>
    </w:p>
    <w:p>
      <w:pPr>
        <w:pStyle w:val="FirstParagraph"/>
      </w:pPr>
      <w:r>
        <w:t xml:space="preserve">Chen, L. (2023).</w:t>
      </w:r>
      <w:r>
        <w:t xml:space="preserve"> </w:t>
      </w:r>
      <w:r>
        <w:rPr>
          <w:iCs/>
          <w:i/>
        </w:rPr>
        <w:t xml:space="preserve">Lighting and Composition in Japanese Garden Videography</w:t>
      </w:r>
      <w:r>
        <w:t xml:space="preserve">. New York: Visual Arts Press.</w:t>
      </w:r>
    </w:p>
    <w:p>
      <w:pPr>
        <w:pStyle w:val="BodyText"/>
      </w:pPr>
      <w:r>
        <w:t xml:space="preserve">Chen’s book focuses on the technical aspects of filming in Japanese gardens, which are abundant in Kyoto. It covers lighting techniques for capturing the subtle interplay of light and shadow in traditional settings, as well as composition strategies that reflect Japanese aesthetic principles like "wabi-sabi" and "ma" (negative space). For videographers, this resource offers practical advice on using natural light, dealing with overcast conditions common in Kyoto, and framing shots that honor the intentional design of these spaces. The book includes numerous examples from professional shoots in Kyoto’s famous gardens, providing visual references for aspiring and experienced videographers alike.</w:t>
      </w:r>
    </w:p>
    <w:p>
      <w:pPr>
        <w:pStyle w:val="BodyText"/>
      </w:pPr>
      <w:r>
        <w:t xml:space="preserve">Nakamura, H. (2019).</w:t>
      </w:r>
      <w:r>
        <w:t xml:space="preserve"> </w:t>
      </w:r>
      <w:r>
        <w:rPr>
          <w:iCs/>
          <w:i/>
        </w:rPr>
        <w:t xml:space="preserve">Seasonal Storytelling: Videography in Kyoto Through the Four Seasons</w:t>
      </w:r>
      <w:r>
        <w:t xml:space="preserve">. Kyoto: Shogakukan.</w:t>
      </w:r>
    </w:p>
    <w:p>
      <w:pPr>
        <w:pStyle w:val="BodyText"/>
      </w:pPr>
      <w:r>
        <w:t xml:space="preserve">This visually rich guide explores how the changing seasons in Kyoto influence videography. It details the optimal times for filming cherry blossoms in spring, vibrant foliage in autumn, and serene snowscapes in winter. Nakamura provides technical tips for capturing these seasonal phenomena, including color grading techniques and camera settings for different lighting conditions. The book also discusses the cultural significance of each season in Japanese society, helping videographers create content that resonates with local audiences and international viewers alike. It is an invaluable resource for planning shoots around Kyoto’s seasonal calendar.</w:t>
      </w:r>
    </w:p>
    <w:p>
      <w:pPr>
        <w:pStyle w:val="BodyText"/>
      </w:pPr>
      <w:r>
        <w:t xml:space="preserve">International Videographers Association. (2022).</w:t>
      </w:r>
      <w:r>
        <w:t xml:space="preserve"> </w:t>
      </w:r>
      <w:r>
        <w:rPr>
          <w:iCs/>
          <w:i/>
        </w:rPr>
        <w:t xml:space="preserve">Equipment and Logistics for Filming in Urban Japan</w:t>
      </w:r>
      <w:r>
        <w:t xml:space="preserve">. London: IVA Publications.</w:t>
      </w:r>
    </w:p>
    <w:p>
      <w:pPr>
        <w:pStyle w:val="BodyText"/>
      </w:pPr>
      <w:r>
        <w:t xml:space="preserve">This practical guide addresses the logistical challenges of filming in Japan’s urban environments, with specific sections on Kyoto. It covers equipment recommendations for navigating narrow streets and crowded areas, as well as tips for managing power supplies and data storage in a foreign country. The guide also includes information on local rental houses, crew hiring, and post-production facilities in Kyoto. For videographers unfamiliar with Japan’s infrastructure, this resource provides essential information for ensuring a smooth and efficient production process.</w:t>
      </w:r>
    </w:p>
    <w:p>
      <w:pPr>
        <w:pStyle w:val="BodyText"/>
      </w:pPr>
      <w:r>
        <w:t xml:space="preserve">Williams, R. (2021).</w:t>
      </w:r>
      <w:r>
        <w:t xml:space="preserve"> </w:t>
      </w:r>
      <w:r>
        <w:rPr>
          <w:iCs/>
          <w:i/>
        </w:rPr>
        <w:t xml:space="preserve">Sound Design in Traditional Japanese Spaces</w:t>
      </w:r>
      <w:r>
        <w:t xml:space="preserve">. Journal of Audio Engineering, 69(4), 112-128.</w:t>
      </w:r>
    </w:p>
    <w:p>
      <w:pPr>
        <w:pStyle w:val="BodyText"/>
      </w:pPr>
      <w:r>
        <w:t xml:space="preserve">While primarily focused on audio, this article is highly relevant for videographers working in Kyoto’s temples, shrines, and traditional tea houses. It discusses the unique acoustic properties of these spaces and how they can enhance or hinder video production. Williams provides techniques for capturing ambient sounds that add authenticity to footage, as well as strategies for minimizing unwanted noise in reverberant environments. The article also touches on the cultural significance of sound in Japanese aesthetics, offering insights that can inform both audio and visual storytelling.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Kyoto, Japan</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