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Abuja</w:t>
      </w:r>
    </w:p>
    <w:bookmarkStart w:id="20" w:name="Xe98eb1a81daa59b476d7420c4986f9b5fc0d899"/>
    <w:p>
      <w:pPr>
        <w:pStyle w:val="Heading1"/>
      </w:pPr>
      <w:r>
        <w:t xml:space="preserve">Annotated Bibliography: The Videographer in Nigeria Abuja</w:t>
      </w:r>
    </w:p>
    <w:p>
      <w:pPr>
        <w:pStyle w:val="FirstParagraph"/>
      </w:pPr>
      <w:r>
        <w:t xml:space="preserve">This document serves as a comprehensive annotated bibliography focusing on the role, challenges, and opportunities of the videographer within the specific context of Nigeria's Federal Capital Territory, Abuja. It explores the intersection of visual storytelling, economic dynamics, and cultural representation in the nation's political and social hub.</w:t>
      </w:r>
    </w:p>
    <w:bookmarkEnd w:id="20"/>
    <w:bookmarkStart w:id="21" w:name="introduction-to-the-scope"/>
    <w:p>
      <w:pPr>
        <w:pStyle w:val="Heading2"/>
      </w:pPr>
      <w:r>
        <w:t xml:space="preserve">Introduction to the Scope</w:t>
      </w:r>
    </w:p>
    <w:p>
      <w:pPr>
        <w:pStyle w:val="FirstParagraph"/>
      </w:pPr>
      <w:r>
        <w:t xml:space="preserve">The profession of the videographer in Abuja is distinct from other regions in Nigeria due to the city's unique status as the seat of government and a center for diplomatic activity. This bibliography compiles resources that analyze the technical, legal, and creative dimensions of video production in this environment. The selected works highlight how videographers in Abuja navigate a landscape defined by high-profile corporate events, political documentation, and a burgeoning digital media sector.</w:t>
      </w:r>
    </w:p>
    <w:bookmarkEnd w:id="21"/>
    <w:bookmarkStart w:id="30" w:name="selected-bibliography"/>
    <w:p>
      <w:pPr>
        <w:pStyle w:val="Heading2"/>
      </w:pPr>
      <w:r>
        <w:t xml:space="preserve">Selected Bibliography</w:t>
      </w:r>
    </w:p>
    <w:bookmarkStart w:id="22" w:name="Xf937ce9750c81f68d539c727ca9bb82407ccf1c"/>
    <w:p>
      <w:pPr>
        <w:pStyle w:val="Heading3"/>
      </w:pPr>
      <w:r>
        <w:t xml:space="preserve">1. The Political Lens: Visualizing Power in the Capital</w:t>
      </w:r>
    </w:p>
    <w:p>
      <w:pPr>
        <w:pStyle w:val="FirstParagraph"/>
      </w:pPr>
      <w:r>
        <w:t xml:space="preserve">Adeyemi, T. (2021).</w:t>
      </w:r>
      <w:r>
        <w:t xml:space="preserve"> </w:t>
      </w:r>
      <w:r>
        <w:rPr>
          <w:iCs/>
          <w:i/>
        </w:rPr>
        <w:t xml:space="preserve">Visual Politics: The Role of Media in Nigeria's Federal Capital</w:t>
      </w:r>
      <w:r>
        <w:t xml:space="preserve">. Lagos: University Press PLC.</w:t>
      </w:r>
    </w:p>
    <w:p>
      <w:pPr>
        <w:pStyle w:val="BodyText"/>
      </w:pPr>
      <w:r>
        <w:t xml:space="preserve">This seminal work examines the symbiotic relationship between political entities and visual media professionals in Abuja. Adeyemi argues that the videographer in Abuja is not merely a technician but a crucial architect of political narrative. The text details how videographers covering the National Assembly and presidential events must balance journalistic integrity with the pressures of state protocol. For a videographer operating in Abuja, this resource provides critical insight into the ethical frameworks required when documenting high-stakes political processes. It highlights the necessity of understanding the Nigerian political landscape to effectively capture the essence of governance without compromising professional neutrality.</w:t>
      </w:r>
    </w:p>
    <w:bookmarkEnd w:id="22"/>
    <w:bookmarkStart w:id="23" w:name="corporate-event-production-in-the-fct"/>
    <w:p>
      <w:pPr>
        <w:pStyle w:val="Heading3"/>
      </w:pPr>
      <w:r>
        <w:t xml:space="preserve">2. Corporate Event Production in the FCT</w:t>
      </w:r>
    </w:p>
    <w:p>
      <w:pPr>
        <w:pStyle w:val="FirstParagraph"/>
      </w:pPr>
      <w:r>
        <w:t xml:space="preserve">Okafor, C., &amp; Ibrahim, M. (2022).</w:t>
      </w:r>
      <w:r>
        <w:t xml:space="preserve"> </w:t>
      </w:r>
      <w:r>
        <w:rPr>
          <w:iCs/>
          <w:i/>
        </w:rPr>
        <w:t xml:space="preserve">Event Management and Media Production in Abuja: A Practical Guide</w:t>
      </w:r>
      <w:r>
        <w:t xml:space="preserve">. Abuja: FCT Publishing House.</w:t>
      </w:r>
    </w:p>
    <w:p>
      <w:pPr>
        <w:pStyle w:val="BodyText"/>
      </w:pPr>
      <w:r>
        <w:t xml:space="preserve">Focusing on the commercial aspect of the videographer's role, this book offers a detailed analysis of the corporate event market in Abuja. Given the city's concentration of multinational corporations, embassies, and NGOs, the demand for high-quality corporate videography is immense. Okafor and Ibrahim discuss the technical requirements for producing polished content for these clients, including lighting setups for conference centers in areas like Maitama and Wuse II. The text is particularly valuable for videographers seeking to specialize in corporate branding, offering case studies of successful productions that enhanced client visibility within the Nigerian business ecosystem.</w:t>
      </w:r>
    </w:p>
    <w:bookmarkEnd w:id="23"/>
    <w:bookmarkStart w:id="24" w:name="legal-frameworks-and-media-rights"/>
    <w:p>
      <w:pPr>
        <w:pStyle w:val="Heading3"/>
      </w:pPr>
      <w:r>
        <w:t xml:space="preserve">3. Legal Frameworks and Media Rights</w:t>
      </w:r>
    </w:p>
    <w:p>
      <w:pPr>
        <w:pStyle w:val="FirstParagraph"/>
      </w:pPr>
      <w:r>
        <w:t xml:space="preserve">Nigerian Copyright Commission. (2020).</w:t>
      </w:r>
      <w:r>
        <w:t xml:space="preserve"> </w:t>
      </w:r>
      <w:r>
        <w:rPr>
          <w:iCs/>
          <w:i/>
        </w:rPr>
        <w:t xml:space="preserve">Guidelines for Visual Media Production and Copyright Protection in Nigeria</w:t>
      </w:r>
      <w:r>
        <w:t xml:space="preserve">. Abuja: NCC Official Publications.</w:t>
      </w:r>
    </w:p>
    <w:p>
      <w:pPr>
        <w:pStyle w:val="BodyText"/>
      </w:pPr>
      <w:r>
        <w:t xml:space="preserve">Understanding the legal environment is paramount for any videographer in Nigeria. This official publication outlines the copyright laws specific to visual content created within the country. For videographers in Abuja, where intellectual property disputes can be complex due to the presence of government bodies and large organizations, this document is essential. It clarifies ownership rights, licensing agreements, and the legal protections available to creators. The guidelines also address the use of footage in public spaces within the FCT, providing a legal roadmap for videographers to avoid infringement issues while documenting the vibrant life of the capital.</w:t>
      </w:r>
    </w:p>
    <w:bookmarkEnd w:id="24"/>
    <w:bookmarkStart w:id="25" w:name="cultural-storytelling-and-identity"/>
    <w:p>
      <w:pPr>
        <w:pStyle w:val="Heading3"/>
      </w:pPr>
      <w:r>
        <w:t xml:space="preserve">4. Cultural Storytelling and Identity</w:t>
      </w:r>
    </w:p>
    <w:p>
      <w:pPr>
        <w:pStyle w:val="FirstParagraph"/>
      </w:pPr>
      <w:r>
        <w:t xml:space="preserve">Eze, N. (2019).</w:t>
      </w:r>
      <w:r>
        <w:t xml:space="preserve"> </w:t>
      </w:r>
      <w:r>
        <w:rPr>
          <w:iCs/>
          <w:i/>
        </w:rPr>
        <w:t xml:space="preserve">Abuja Through the Lens: Cultural Representation in Contemporary Nigerian Video</w:t>
      </w:r>
      <w:r>
        <w:t xml:space="preserve">. Journal of African Media Studies, 12(3), 45-62.</w:t>
      </w:r>
    </w:p>
    <w:p>
      <w:pPr>
        <w:pStyle w:val="BodyText"/>
      </w:pPr>
      <w:r>
        <w:t xml:space="preserve">This academic article explores how videographers in Abuja contribute to the construction of national identity. Eze posits that Abuja, as a planned city, presents unique visual challenges and opportunities for storytelling. The article analyzes documentaries and short films produced by local videographers that capture the multicultural fabric of the city. It emphasizes the role of the videographer in preserving cultural heritage amidst rapid urbanization. For practitioners, this piece underscores the importance of cultural sensitivity and the power of video to bridge ethnic divides in Nigeria's diverse capital.</w:t>
      </w:r>
    </w:p>
    <w:bookmarkEnd w:id="25"/>
    <w:bookmarkStart w:id="26" w:name="Xc67fbae45e663916525d0757cd4599e1b835bde"/>
    <w:p>
      <w:pPr>
        <w:pStyle w:val="Heading3"/>
      </w:pPr>
      <w:r>
        <w:t xml:space="preserve">5. Technological Adaptation and Infrastructure</w:t>
      </w:r>
    </w:p>
    <w:p>
      <w:pPr>
        <w:pStyle w:val="FirstParagraph"/>
      </w:pPr>
      <w:r>
        <w:t xml:space="preserve">Bello, A. (2023).</w:t>
      </w:r>
      <w:r>
        <w:t xml:space="preserve"> </w:t>
      </w:r>
      <w:r>
        <w:rPr>
          <w:iCs/>
          <w:i/>
        </w:rPr>
        <w:t xml:space="preserve">Challenges of Digital Media Production in Nigeria's Urban Centers</w:t>
      </w:r>
      <w:r>
        <w:t xml:space="preserve">. TechNigeria Review, 8(1), 112-125.</w:t>
      </w:r>
    </w:p>
    <w:p>
      <w:pPr>
        <w:pStyle w:val="BodyText"/>
      </w:pPr>
      <w:r>
        <w:t xml:space="preserve">Bello's research addresses the infrastructural hurdles faced by videographers in Abuja, including power supply inconsistencies and internet connectivity issues. The article provides practical strategies for maintaining production quality despite these challenges, such as investing in reliable backup power solutions and offline editing workflows. It also discusses the impact of global technology trends on local practices, noting how Abuja-based videographers are adopting drone technology and virtual reality to stay competitive. This resource is vital for understanding the logistical realities of running a videography business in the Nigerian capital.</w:t>
      </w:r>
    </w:p>
    <w:bookmarkEnd w:id="26"/>
    <w:bookmarkStart w:id="27" w:name="the-rise-of-digital-content-creation"/>
    <w:p>
      <w:pPr>
        <w:pStyle w:val="Heading3"/>
      </w:pPr>
      <w:r>
        <w:t xml:space="preserve">6. The Rise of Digital Content Creation</w:t>
      </w:r>
    </w:p>
    <w:p>
      <w:pPr>
        <w:pStyle w:val="FirstParagraph"/>
      </w:pPr>
      <w:r>
        <w:t xml:space="preserve">Okonkwo, S. (2022).</w:t>
      </w:r>
      <w:r>
        <w:t xml:space="preserve"> </w:t>
      </w:r>
      <w:r>
        <w:rPr>
          <w:iCs/>
          <w:i/>
        </w:rPr>
        <w:t xml:space="preserve">From Traditional Broadcasting to Digital Platforms: The Evolution of the Nigerian Videographer</w:t>
      </w:r>
      <w:r>
        <w:t xml:space="preserve">. Lagos: Media Dynamics Press.</w:t>
      </w:r>
    </w:p>
    <w:p>
      <w:pPr>
        <w:pStyle w:val="BodyText"/>
      </w:pPr>
      <w:r>
        <w:t xml:space="preserve">This book traces the shift from traditional television production to digital content creation, a trend particularly pronounced in Abuja. Okonkwo highlights how videographers in the capital are leveraging platforms like YouTube, Instagram, and TikTok to reach wider audiences. The text discusses the monetization strategies available to content creators in Nigeria and the changing expectations of viewers. For the modern videographer in Abuja, this resource offers insights into building a personal brand and engaging with audiences beyond traditional corporate or political clients.</w:t>
      </w:r>
    </w:p>
    <w:bookmarkEnd w:id="27"/>
    <w:bookmarkStart w:id="28" w:name="X22669fdd90a704ffd66bf9559c53fe4f059df98"/>
    <w:p>
      <w:pPr>
        <w:pStyle w:val="Heading3"/>
      </w:pPr>
      <w:r>
        <w:t xml:space="preserve">7. Safety and Security for Media Professionals</w:t>
      </w:r>
    </w:p>
    <w:p>
      <w:pPr>
        <w:pStyle w:val="FirstParagraph"/>
      </w:pPr>
      <w:r>
        <w:t xml:space="preserve">Human Rights Watch. (2021).</w:t>
      </w:r>
      <w:r>
        <w:t xml:space="preserve"> </w:t>
      </w:r>
      <w:r>
        <w:rPr>
          <w:iCs/>
          <w:i/>
        </w:rPr>
        <w:t xml:space="preserve">Press Freedom and Safety in Nigeria: A Report on Media Workers in Abuja and Beyond</w:t>
      </w:r>
      <w:r>
        <w:t xml:space="preserve">. New York: HRW Publications.</w:t>
      </w:r>
    </w:p>
    <w:p>
      <w:pPr>
        <w:pStyle w:val="BodyText"/>
      </w:pPr>
      <w:r>
        <w:t xml:space="preserve">While Abuja is generally safer than other regions, this report provides a critical overview of the safety concerns facing media professionals in Nigeria. It details incidents involving videographers and journalists, offering recommendations for risk assessment and personal security. The report is essential reading for videographers who may be covering sensitive topics or operating in areas with heightened security measures. It emphasizes the importance of knowing one's rights and having protocols in place to ensure safety while performing professional duties in the Federal Capital Territory.</w:t>
      </w:r>
    </w:p>
    <w:bookmarkEnd w:id="28"/>
    <w:bookmarkStart w:id="29" w:name="economic-opportunities-and-market-trends"/>
    <w:p>
      <w:pPr>
        <w:pStyle w:val="Heading3"/>
      </w:pPr>
      <w:r>
        <w:t xml:space="preserve">8. Economic Opportunities and Market Trends</w:t>
      </w:r>
    </w:p>
    <w:p>
      <w:pPr>
        <w:pStyle w:val="FirstParagraph"/>
      </w:pPr>
      <w:r>
        <w:t xml:space="preserve">Central Bank of Nigeria. (2023).</w:t>
      </w:r>
      <w:r>
        <w:t xml:space="preserve"> </w:t>
      </w:r>
      <w:r>
        <w:rPr>
          <w:iCs/>
          <w:i/>
        </w:rPr>
        <w:t xml:space="preserve">Annual Report on the Creative Economy in Nigeria</w:t>
      </w:r>
      <w:r>
        <w:t xml:space="preserve">. Abuja: CBN Publications.</w:t>
      </w:r>
    </w:p>
    <w:p>
      <w:pPr>
        <w:pStyle w:val="BodyText"/>
      </w:pPr>
      <w:r>
        <w:t xml:space="preserve">This official report provides statistical data on the growth of Nigeria's creative economy, with specific sections dedicated to the film and video production sector. It highlights Abuja as a key hub for creative industries, driven by government initiatives and private sector investment. The report offers valuable economic indicators for videographers looking to understand market trends, funding opportunities, and the overall financial health of the industry. It serves as a strategic resource for videographers planning to expand their businesses or seek investment in Abuja.</w:t>
      </w:r>
    </w:p>
    <w:bookmarkEnd w:id="29"/>
    <w:bookmarkEnd w:id="30"/>
    <w:bookmarkStart w:id="31" w:name="conclusion"/>
    <w:p>
      <w:pPr>
        <w:pStyle w:val="Heading2"/>
      </w:pPr>
      <w:r>
        <w:t xml:space="preserve">Conclusion</w:t>
      </w:r>
    </w:p>
    <w:p>
      <w:pPr>
        <w:pStyle w:val="FirstParagraph"/>
      </w:pPr>
      <w:r>
        <w:t xml:space="preserve">The annotated bibliography presented above illustrates the multifaceted nature of the videographer's profession in Nigeria Abuja. From navigating political landscapes and legal frameworks to adapting to technological changes and economic trends, videographers in the capital play a pivotal role in shaping visual narratives. These resources collectively provide a robust foundation for understanding the opportunities and challenges inherent in this dynamic field, offering guidance for both aspiring and established professionals in the region.</w:t>
      </w:r>
    </w:p>
    <w:bookmarkEnd w:id="31"/>
    <w:p>
      <w:pPr>
        <w:pStyle w:val="BodyText"/>
      </w:pPr>
      <w:r>
        <w:t xml:space="preserve">© 2023 Annotated Bibliography on Videography in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Nigeria Abuja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