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Senegal</w:t>
      </w:r>
      <w:r>
        <w:t xml:space="preserve"> </w:t>
      </w:r>
      <w:r>
        <w:t xml:space="preserve">Dakar</w:t>
      </w:r>
    </w:p>
    <w:bookmarkStart w:id="20" w:name="X32518a9ea2ce32975c1636737664ac6c5dcce65"/>
    <w:p>
      <w:pPr>
        <w:pStyle w:val="Heading1"/>
      </w:pPr>
      <w:r>
        <w:t xml:space="preserve">Annotated Bibliography: The Videographer in Senegal Dakar</w:t>
      </w:r>
    </w:p>
    <w:p>
      <w:pPr>
        <w:pStyle w:val="FirstParagraph"/>
      </w:pPr>
      <w:r>
        <w:t xml:space="preserve">This annotated bibliography explores the multifaceted role of the videographer within the specific cultural, economic, and technological context of Dakar, Senegal. As the capital city of Senegal, Dakar serves as a vibrant hub for West African media, where the videographer is not merely a technician but a crucial storyteller, documentarian, and cultural ambassador. The following sources examine the evolution of video production in the region, the impact of digital democratization on local creators, the intersection of traditional Senegalese aesthetics with modern cinematic techniques, and the economic realities facing independent videographers in Dakar. These resources provide a comprehensive foundation for understanding how visual media is crafted, consumed, and utilized in this dynamic urban environment.</w:t>
      </w:r>
    </w:p>
    <w:p>
      <w:pPr>
        <w:pStyle w:val="BodyText"/>
      </w:pPr>
      <w:r>
        <w:t xml:space="preserve"> </w:t>
      </w:r>
      <w:r>
        <w:t xml:space="preserve">Diop, Ousmane. "The Digital Revolution in West African Cinema: From Dakar to the World."</w:t>
      </w:r>
      <w:r>
        <w:t xml:space="preserve"> </w:t>
      </w:r>
      <w:r>
        <w:rPr>
          <w:iCs/>
          <w:i/>
        </w:rPr>
        <w:t xml:space="preserve">Journal of African Media Studies</w:t>
      </w:r>
      <w:r>
        <w:t xml:space="preserve">, vol. 12, no. 3, 2021, pp. 45-62.</w:t>
      </w:r>
      <w:r>
        <w:t xml:space="preserve"> </w:t>
      </w:r>
    </w:p>
    <w:p>
      <w:pPr>
        <w:pStyle w:val="BodyText"/>
      </w:pPr>
      <w:r>
        <w:t xml:space="preserve">This article provides a critical analysis of how the transition from film to digital video has empowered videographers in Dakar. Diop argues that the accessibility of high-definition digital cameras has allowed local videographers to bypass traditional gatekeepers of the Senegalese film industry. The text is particularly relevant for understanding the rise of independent production houses in neighborhoods like Plateau and Almadies. It highlights how videographers in Dakar are now able to produce content that rivals international standards while maintaining authentic local narratives, effectively reshaping the visual identity of Senegal on the global stage.</w:t>
      </w:r>
    </w:p>
    <w:p>
      <w:pPr>
        <w:pStyle w:val="BodyText"/>
      </w:pPr>
      <w:r>
        <w:t xml:space="preserve"> </w:t>
      </w:r>
      <w:r>
        <w:t xml:space="preserve">Ndiaye, Fatou. "Visualizing Teranga: The Role of the Videographer in Senegalese Tourism and Culture."</w:t>
      </w:r>
      <w:r>
        <w:t xml:space="preserve"> </w:t>
      </w:r>
      <w:r>
        <w:rPr>
          <w:iCs/>
          <w:i/>
        </w:rPr>
        <w:t xml:space="preserve">West African Cultural Review</w:t>
      </w:r>
      <w:r>
        <w:t xml:space="preserve">, vol. 8, no. 2, 2020, pp. 112-130.</w:t>
      </w:r>
      <w:r>
        <w:t xml:space="preserve"> </w:t>
      </w:r>
    </w:p>
    <w:p>
      <w:pPr>
        <w:pStyle w:val="BodyText"/>
      </w:pPr>
      <w:r>
        <w:t xml:space="preserve">Ndiaye’s work focuses on the specific aesthetic responsibilities of the videographer in Dakar when documenting Senegalese hospitality, known as "Teranga." The author examines how videographers must balance the commercial demands of tourism boards with the ethical obligation to represent the local population with dignity. This source is essential for understanding the cultural nuances a videographer must navigate in Dakar. It offers insights into the visual language used to portray Dakar’s beaches, markets, and social gatherings, emphasizing that the videographer acts as a bridge between the local community and international audiences.</w:t>
      </w:r>
    </w:p>
    <w:p>
      <w:pPr>
        <w:pStyle w:val="BodyText"/>
      </w:pPr>
      <w:r>
        <w:t xml:space="preserve"> </w:t>
      </w:r>
      <w:r>
        <w:t xml:space="preserve">Sow, Moussa. "Street Narratives: Documentary Filmmaking in the Urban Landscape of Dakar."</w:t>
      </w:r>
      <w:r>
        <w:t xml:space="preserve"> </w:t>
      </w:r>
      <w:r>
        <w:rPr>
          <w:iCs/>
          <w:i/>
        </w:rPr>
        <w:t xml:space="preserve">African Urban Studies Quarterly</w:t>
      </w:r>
      <w:r>
        <w:t xml:space="preserve">, vol. 15, no. 1, 2022, pp. 78-95.</w:t>
      </w:r>
      <w:r>
        <w:t xml:space="preserve"> </w:t>
      </w:r>
    </w:p>
    <w:p>
      <w:pPr>
        <w:pStyle w:val="BodyText"/>
      </w:pPr>
      <w:r>
        <w:t xml:space="preserve">This scholarly article explores the work of documentary videographers who focus on the socio-economic realities of Dakar’s urban expansion. Sow analyzes how videographers utilize handheld cameras and guerrilla filmmaking techniques to capture the raw energy of Dakar’s streets, from the bustling markets of Sandaga to the informal settlements. The text is valuable for understanding the videographer’s role as a social observer and activist. It details how visual documentation in Dakar is often used to advocate for urban planning reforms and to give a voice to marginalized communities, making the videographer a key figure in civic discourse.</w:t>
      </w:r>
    </w:p>
    <w:p>
      <w:pPr>
        <w:pStyle w:val="BodyText"/>
      </w:pPr>
      <w:r>
        <w:t xml:space="preserve"> </w:t>
      </w:r>
      <w:r>
        <w:t xml:space="preserve">Diallo, Aminata. "The Gig Economy of Visual Media: Freelance Videographers in Dakar."</w:t>
      </w:r>
      <w:r>
        <w:t xml:space="preserve"> </w:t>
      </w:r>
      <w:r>
        <w:rPr>
          <w:iCs/>
          <w:i/>
        </w:rPr>
        <w:t xml:space="preserve">Journal of African Economic Development</w:t>
      </w:r>
      <w:r>
        <w:t xml:space="preserve">, vol. 9, no. 4, 2023, pp. 201-218.</w:t>
      </w:r>
      <w:r>
        <w:t xml:space="preserve"> </w:t>
      </w:r>
    </w:p>
    <w:p>
      <w:pPr>
        <w:pStyle w:val="BodyText"/>
      </w:pPr>
      <w:r>
        <w:t xml:space="preserve">Diallo provides an economic perspective on the profession of the videographer in Dakar. The study investigates the shift from stable employment in state-run television stations to the precarious but flexible nature of freelance videography. It highlights the growing demand for videographers in the corporate sector, event management, and social media marketing within Dakar. This source is crucial for understanding the business side of the profession, including pricing structures, client relationships, and the challenges of equipment maintenance in a tropical climate. It paints a realistic picture of the financial landscape a videographer faces in the Senegalese capital.</w:t>
      </w:r>
    </w:p>
    <w:p>
      <w:pPr>
        <w:pStyle w:val="BodyText"/>
      </w:pPr>
      <w:r>
        <w:t xml:space="preserve"> </w:t>
      </w:r>
      <w:r>
        <w:t xml:space="preserve">Ba, Cheikh. "Sound and Image: The Integration of Traditional Music in Dakar’s Video Production."</w:t>
      </w:r>
      <w:r>
        <w:t xml:space="preserve"> </w:t>
      </w:r>
      <w:r>
        <w:rPr>
          <w:iCs/>
          <w:i/>
        </w:rPr>
        <w:t xml:space="preserve">Music and Media in Africa</w:t>
      </w:r>
      <w:r>
        <w:t xml:space="preserve">, vol. 11, no. 2, 2019, pp. 33-50.</w:t>
      </w:r>
      <w:r>
        <w:t xml:space="preserve"> </w:t>
      </w:r>
    </w:p>
    <w:p>
      <w:pPr>
        <w:pStyle w:val="BodyText"/>
      </w:pPr>
      <w:r>
        <w:t xml:space="preserve">This article examines the symbiotic relationship between videographers and musicians in Dakar, a city renowned for its musical heritage. Ba argues that the videographer in Senegal is often responsible for visualizing complex musical traditions, such as Mbalax and Rap Dakarais. The text discusses the technical and creative challenges of synchronizing high-energy performances with dynamic camera work. It is a vital resource for understanding how videographers in Dakar contribute to the preservation and modernization of Senegalese music, creating visual identities for artists that resonate both locally and internationally.</w:t>
      </w:r>
    </w:p>
    <w:p>
      <w:pPr>
        <w:pStyle w:val="BodyText"/>
      </w:pPr>
      <w:r>
        <w:t xml:space="preserve"> </w:t>
      </w:r>
      <w:r>
        <w:t xml:space="preserve">Faye, Ibrahima. "Lighting the Night: Technical Challenges of Videography in Dakar’s Infrastructure."</w:t>
      </w:r>
      <w:r>
        <w:t xml:space="preserve"> </w:t>
      </w:r>
      <w:r>
        <w:rPr>
          <w:iCs/>
          <w:i/>
        </w:rPr>
        <w:t xml:space="preserve">International Journal of Broadcast Technology</w:t>
      </w:r>
      <w:r>
        <w:t xml:space="preserve">, vol. 7, no. 3, 2021, pp. 155-170.</w:t>
      </w:r>
      <w:r>
        <w:t xml:space="preserve"> </w:t>
      </w:r>
    </w:p>
    <w:p>
      <w:pPr>
        <w:pStyle w:val="BodyText"/>
      </w:pPr>
      <w:r>
        <w:t xml:space="preserve">Faye’s technical paper addresses the practical difficulties faced by videographers in Dakar due to infrastructural limitations, particularly regarding electricity and internet connectivity. The author outlines innovative solutions adopted by local videographers, such as the use of solar-powered lighting rigs and offline editing workflows. This source is highly practical for any videographer planning to work in Senegal, as it provides a realistic assessment of the logistical hurdles. It underscores the resilience and adaptability required of the profession in Dakar, where technical creativity is often born out of necessity.</w:t>
      </w:r>
    </w:p>
    <w:p>
      <w:pPr>
        <w:pStyle w:val="BodyText"/>
      </w:pPr>
      <w:r>
        <w:t xml:space="preserve"> </w:t>
      </w:r>
      <w:r>
        <w:t xml:space="preserve">Touré, Aissatou. "Youth, Social Media, and the New Videographer in Senegal."</w:t>
      </w:r>
      <w:r>
        <w:t xml:space="preserve"> </w:t>
      </w:r>
      <w:r>
        <w:rPr>
          <w:iCs/>
          <w:i/>
        </w:rPr>
        <w:t xml:space="preserve">Digital Africa Review</w:t>
      </w:r>
      <w:r>
        <w:t xml:space="preserve">, vol. 5, no. 1, 2022, pp. 88-105.</w:t>
      </w:r>
      <w:r>
        <w:t xml:space="preserve"> </w:t>
      </w:r>
    </w:p>
    <w:p>
      <w:pPr>
        <w:pStyle w:val="BodyText"/>
      </w:pPr>
      <w:r>
        <w:t xml:space="preserve">This article focuses on the emergence of a new generation of videographers in Dakar who are primarily driven by social media platforms like TikTok, Instagram, and YouTube. Touré analyzes how these platforms have changed the pacing, style, and content of video production in Senegal. The text highlights the rise of "influencer videographers" who blend entertainment with social commentary. It is an important resource for understanding the contemporary media landscape in Dakar, where the videographer is increasingly a content creator who must understand algorithms and audience engagement strategies to succeed in a saturated digital market.</w:t>
      </w:r>
    </w:p>
    <w:p>
      <w:pPr>
        <w:pStyle w:val="BodyText"/>
      </w:pPr>
      <w:r>
        <w:t xml:space="preserve"> </w:t>
      </w:r>
      <w:r>
        <w:t xml:space="preserve">Mbodj, Lamine. "Ethical Considerations in Filming Senegalese Communities."</w:t>
      </w:r>
      <w:r>
        <w:t xml:space="preserve"> </w:t>
      </w:r>
      <w:r>
        <w:rPr>
          <w:iCs/>
          <w:i/>
        </w:rPr>
        <w:t xml:space="preserve">Journal of Media Ethics in Africa</w:t>
      </w:r>
      <w:r>
        <w:t xml:space="preserve">, vol. 4, no. 2, 2020, pp. 67-82.</w:t>
      </w:r>
      <w:r>
        <w:t xml:space="preserve"> </w:t>
      </w:r>
    </w:p>
    <w:p>
      <w:pPr>
        <w:pStyle w:val="BodyText"/>
      </w:pPr>
      <w:r>
        <w:t xml:space="preserve">Mbodj’s work is a critical examination of the ethical responsibilities of the videographer when filming in Dakar’s diverse communities. The author discusses issues of consent, representation, and the potential exploitation of subjects for visual gain. This source is essential for any videographer working in Senegal, as it provides a framework for respectful and ethical engagement with local populations. It emphasizes that in Dakar, where community ties are strong, a videographer’s reputation is built not just on technical skill, but on their integrity and respect for local customs and privacy.</w:t>
      </w:r>
    </w:p>
    <w:p>
      <w:pPr>
        <w:pStyle w:val="BodyText"/>
      </w:pPr>
      <w:r>
        <w:t xml:space="preserve">Document generated for educational and professional reference purposes regarding the videography industry in Senegal Dakar.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Senegal Dakar</dc:title>
  <dc:creator/>
  <dc:language>en</dc:language>
  <cp:keywords/>
  <dcterms:created xsi:type="dcterms:W3CDTF">2026-08-07T05:46:46Z</dcterms:created>
  <dcterms:modified xsi:type="dcterms:W3CDTF">2026-08-07T05:46:46Z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