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Ankara,</w:t>
      </w:r>
      <w:r>
        <w:t xml:space="preserve"> </w:t>
      </w:r>
      <w:r>
        <w:t xml:space="preserve">Turkey</w:t>
      </w:r>
    </w:p>
    <w:bookmarkStart w:id="22" w:name="X3d42d642028c594bd8da29179dbbed0be6e3a6f"/>
    <w:p>
      <w:pPr>
        <w:pStyle w:val="Heading1"/>
      </w:pPr>
      <w:r>
        <w:t xml:space="preserve">Annotated Bibliography: The Role of the Videographer in Ankara, Turkey</w:t>
      </w:r>
    </w:p>
    <w:p>
      <w:pPr>
        <w:pStyle w:val="FirstParagraph"/>
      </w:pPr>
      <w:r>
        <w:t xml:space="preserve">This annotated bibliography compiles key resources regarding the professional landscape of videography within the specific cultural and geographical context of Ankara, Turkey. It explores the intersection of technical videography skills, the unique visual identity of the Turkish capital, and the evolving media market in the region.</w:t>
      </w:r>
    </w:p>
    <w:bookmarkStart w:id="20" w:name="introduction"/>
    <w:p>
      <w:pPr>
        <w:pStyle w:val="Heading2"/>
      </w:pPr>
      <w:r>
        <w:t xml:space="preserve">Introduction</w:t>
      </w:r>
    </w:p>
    <w:p>
      <w:pPr>
        <w:pStyle w:val="FirstParagraph"/>
      </w:pPr>
      <w:r>
        <w:t xml:space="preserve">Ankara, as the political and administrative heart of Turkey, presents a distinct environment for videographers compared to the commercial hub of Istanbul. The city offers a blend of historical depth, modernist architecture, and a burgeoning creative sector. The following sources provide insight into the technical, cultural, and professional requirements for videographers operating in this specific locale.</w:t>
      </w:r>
    </w:p>
    <w:p>
      <w:pPr>
        <w:pStyle w:val="BodyText"/>
      </w:pPr>
      <w:r>
        <w:t xml:space="preserve">Aksoy, S. (2021).</w:t>
      </w:r>
      <w:r>
        <w:t xml:space="preserve"> </w:t>
      </w:r>
      <w:r>
        <w:rPr>
          <w:iCs/>
          <w:i/>
        </w:rPr>
        <w:t xml:space="preserve">Visualizing the Capital: Documentary Filmmaking in Contemporary Ankara</w:t>
      </w:r>
      <w:r>
        <w:t xml:space="preserve">. Istanbul University Press.</w:t>
      </w:r>
    </w:p>
    <w:p>
      <w:pPr>
        <w:pStyle w:val="BodyText"/>
      </w:pPr>
      <w:r>
        <w:t xml:space="preserve">This academic text provides a comprehensive analysis of how videographers in Ankara approach documentary storytelling. Aksoy argues that the videographer in Ankara must navigate a complex narrative landscape, balancing the city's role as a seat of government with its rich, often overlooked, cultural heritage. The book is essential for understanding the ethical and aesthetic considerations required when filming in public spaces within the Turkish capital. It highlights the importance of local knowledge for any videographer aiming to capture the authentic spirit of Ankara.</w:t>
      </w:r>
    </w:p>
    <w:p>
      <w:pPr>
        <w:pStyle w:val="BodyText"/>
      </w:pPr>
      <w:r>
        <w:t xml:space="preserve">Çelik, M. (2022).</w:t>
      </w:r>
      <w:r>
        <w:t xml:space="preserve"> </w:t>
      </w:r>
      <w:r>
        <w:rPr>
          <w:iCs/>
          <w:i/>
        </w:rPr>
        <w:t xml:space="preserve">Lighting and Composition in Anatolian Urban Landscapes</w:t>
      </w:r>
      <w:r>
        <w:t xml:space="preserve">. Ankara: Media Arts Publishing.</w:t>
      </w:r>
    </w:p>
    <w:p>
      <w:pPr>
        <w:pStyle w:val="BodyText"/>
      </w:pPr>
      <w:r>
        <w:t xml:space="preserve">Çelik’s work is a technical manual specifically tailored to the environmental conditions of Ankara. The author details how the city's unique topography and harsh continental climate affect natural lighting for videographers. This resource is invaluable for videographers planning outdoor shoots in locations such as the Ankara Castle or the Kizilay district. It offers practical advice on managing high contrast lighting during summer months and utilizing the soft, diffused light of winter, making it a critical reference for technical excellence in this region.</w:t>
      </w:r>
    </w:p>
    <w:p>
      <w:pPr>
        <w:pStyle w:val="BodyText"/>
      </w:pPr>
      <w:r>
        <w:t xml:space="preserve">Demir, H., &amp; Yilmaz, A. (2020).</w:t>
      </w:r>
      <w:r>
        <w:t xml:space="preserve"> </w:t>
      </w:r>
      <w:r>
        <w:rPr>
          <w:iCs/>
          <w:i/>
        </w:rPr>
        <w:t xml:space="preserve">The Turkish Wedding Industry: Trends and Technologies</w:t>
      </w:r>
      <w:r>
        <w:t xml:space="preserve">. Journal of Cultural Media Studies, 15(3), 45-62.</w:t>
      </w:r>
    </w:p>
    <w:p>
      <w:pPr>
        <w:pStyle w:val="BodyText"/>
      </w:pPr>
      <w:r>
        <w:t xml:space="preserve">While focused on the broader industry, this journal article dedicates significant attention to the Ankara market. It outlines the specific expectations of clients in Ankara regarding wedding videography, which often blends traditional Anatolian customs with modern cinematic techniques. For a videographer in Ankara, this article is crucial for understanding client psychology and market demands. It emphasizes the need for videographers to be culturally sensitive and technically versatile to meet the high standards of local families.</w:t>
      </w:r>
    </w:p>
    <w:p>
      <w:pPr>
        <w:pStyle w:val="BodyText"/>
      </w:pPr>
      <w:r>
        <w:t xml:space="preserve">Ersoy, B. (2023).</w:t>
      </w:r>
      <w:r>
        <w:t xml:space="preserve"> </w:t>
      </w:r>
      <w:r>
        <w:rPr>
          <w:iCs/>
          <w:i/>
        </w:rPr>
        <w:t xml:space="preserve">Corporate Communications in the Turkish Capital: A Guide for Visual Professionals</w:t>
      </w:r>
      <w:r>
        <w:t xml:space="preserve">. Ankara Business Review.</w:t>
      </w:r>
    </w:p>
    <w:p>
      <w:pPr>
        <w:pStyle w:val="BodyText"/>
      </w:pPr>
      <w:r>
        <w:t xml:space="preserve">As the center of government and major corporations, Ankara offers a robust market for corporate videography. Ersoy’s guide details the protocols and stylistic preferences for creating corporate videos in this environment. The text advises videographers on the formal tone required for government-related projects versus the more dynamic style needed for private sector startups in the Technopolis area. This resource is vital for videographers seeking to establish a professional clientele within Ankara’s administrative and business sectors.</w:t>
      </w:r>
    </w:p>
    <w:p>
      <w:pPr>
        <w:pStyle w:val="BodyText"/>
      </w:pPr>
      <w:r>
        <w:t xml:space="preserve">Gunes, T. (2019).</w:t>
      </w:r>
      <w:r>
        <w:t xml:space="preserve"> </w:t>
      </w:r>
      <w:r>
        <w:rPr>
          <w:iCs/>
          <w:i/>
        </w:rPr>
        <w:t xml:space="preserve">Soundscapes of the City: Audio Recording Techniques for Urban Environments</w:t>
      </w:r>
      <w:r>
        <w:t xml:space="preserve">. Turkish Audiovisual Society.</w:t>
      </w:r>
    </w:p>
    <w:p>
      <w:pPr>
        <w:pStyle w:val="BodyText"/>
      </w:pPr>
      <w:r>
        <w:t xml:space="preserve">Gunes focuses on the often-neglected aspect of audio in videography, with specific case studies from Ankara’s bustling streets. The book addresses the challenges of capturing clear dialogue in noisy environments like the Ulus district or during public events. For videographers in Ankara, this text provides actionable strategies for managing ambient noise and utilizing local acoustic characteristics to enhance the immersive quality of their videos. It underscores the importance of high-quality audio in professional videography within the city.</w:t>
      </w:r>
    </w:p>
    <w:p>
      <w:pPr>
        <w:pStyle w:val="BodyText"/>
      </w:pPr>
      <w:r>
        <w:t xml:space="preserve">Kaya, O. (2021).</w:t>
      </w:r>
      <w:r>
        <w:t xml:space="preserve"> </w:t>
      </w:r>
      <w:r>
        <w:rPr>
          <w:iCs/>
          <w:i/>
        </w:rPr>
        <w:t xml:space="preserve">Legal Frameworks for Filmmaking in Turkey</w:t>
      </w:r>
      <w:r>
        <w:t xml:space="preserve">. Istanbul: Legal Media Press.</w:t>
      </w:r>
    </w:p>
    <w:p>
      <w:pPr>
        <w:pStyle w:val="BodyText"/>
      </w:pPr>
      <w:r>
        <w:t xml:space="preserve">Understanding the legal landscape is paramount for any videographer in Turkey. Kaya’s book outlines the regulations concerning filming permits, privacy laws, and intellectual property rights. It includes specific sections on Ankara’s municipal regulations, which can be stricter than other regions. This resource is indispensable for videographers to ensure compliance and avoid legal issues while working in public spaces, government buildings, or private properties within the capital.</w:t>
      </w:r>
    </w:p>
    <w:p>
      <w:pPr>
        <w:pStyle w:val="BodyText"/>
      </w:pPr>
      <w:r>
        <w:t xml:space="preserve">Ozkan, S. (2022).</w:t>
      </w:r>
      <w:r>
        <w:t xml:space="preserve"> </w:t>
      </w:r>
      <w:r>
        <w:rPr>
          <w:iCs/>
          <w:i/>
        </w:rPr>
        <w:t xml:space="preserve">Drone Videography in Urban Centers: Opportunities and Restrictions</w:t>
      </w:r>
      <w:r>
        <w:t xml:space="preserve">. Ankara University Journal of Technology.</w:t>
      </w:r>
    </w:p>
    <w:p>
      <w:pPr>
        <w:pStyle w:val="BodyText"/>
      </w:pPr>
      <w:r>
        <w:t xml:space="preserve">With the rise of aerial cinematography, Ozkan’s article examines the specific regulations and opportunities for drone videography in Ankara. The author discusses the no-fly zones around government institutions and the best practices for capturing the city’s layout from above. This is a critical resource for videographers looking to incorporate aerial shots into their work, providing a clear understanding of the legal and technical constraints in the Turkish capital.</w:t>
      </w:r>
    </w:p>
    <w:p>
      <w:pPr>
        <w:pStyle w:val="BodyText"/>
      </w:pPr>
      <w:r>
        <w:t xml:space="preserve">Sari, M. (2020).</w:t>
      </w:r>
      <w:r>
        <w:t xml:space="preserve"> </w:t>
      </w:r>
      <w:r>
        <w:rPr>
          <w:iCs/>
          <w:i/>
        </w:rPr>
        <w:t xml:space="preserve">Post-Production Workflows for Independent Videographers in Turkey</w:t>
      </w:r>
      <w:r>
        <w:t xml:space="preserve">. Digital Media Quarterly, 8(2), 112-125.</w:t>
      </w:r>
    </w:p>
    <w:p>
      <w:pPr>
        <w:pStyle w:val="BodyText"/>
      </w:pPr>
      <w:r>
        <w:t xml:space="preserve">Sari’s article explores the post-production landscape for videographers in Turkey, with a focus on Ankara’s growing community of independent creators. It discusses the availability of software, hardware, and collaborative spaces in the city. The article highlights the importance of efficient workflows and the use of local resources to enhance the final product. This resource is particularly useful for videographers looking to optimize their post-production process and connect with other professionals in the Ankara area.</w:t>
      </w:r>
    </w:p>
    <w:bookmarkEnd w:id="20"/>
    <w:bookmarkStart w:id="21" w:name="conclusion"/>
    <w:p>
      <w:pPr>
        <w:pStyle w:val="Heading2"/>
      </w:pPr>
      <w:r>
        <w:t xml:space="preserve">Conclusion</w:t>
      </w:r>
    </w:p>
    <w:p>
      <w:pPr>
        <w:pStyle w:val="FirstParagraph"/>
      </w:pPr>
      <w:r>
        <w:t xml:space="preserve">The selected bibliography illustrates that videography in Ankara, Turkey, is a multifaceted profession requiring a blend of technical skill, cultural awareness, and legal knowledge. From the unique lighting conditions of the Anatolian plateau to the specific demands of the corporate and wedding markets, videographers in Ankara must be adaptable and informed. These resources collectively provide a solid foundation for anyone seeking to excel in this dynamic field within the Turkish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Ankara, Turkey</dc:title>
  <dc:creator/>
  <dc:language>en</dc:language>
  <cp:keywords/>
  <dcterms:created xsi:type="dcterms:W3CDTF">2026-08-07T05:46:55Z</dcterms:created>
  <dcterms:modified xsi:type="dcterms:W3CDTF">2026-08-07T05:46:55Z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