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24a4bbe93a1559f9bfffb6c7e03a1b2269b6de0"/>
    <w:p>
      <w:pPr>
        <w:pStyle w:val="Heading1"/>
      </w:pPr>
      <w:r>
        <w:t xml:space="preserve">Annotated Bibliography: The Videographer in Ho Chi Minh City</w:t>
      </w:r>
    </w:p>
    <w:bookmarkStart w:id="20" w:name="Xb95fd33b1d739b12fae01b5ea1d6e1995840dba"/>
    <w:p>
      <w:pPr>
        <w:pStyle w:val="Heading2"/>
      </w:pPr>
      <w:r>
        <w:t xml:space="preserve">Visual Storytelling, Cultural Context, and Professional Practice in Vietnam</w:t>
      </w:r>
    </w:p>
    <w:p>
      <w:pPr>
        <w:pStyle w:val="FirstParagraph"/>
      </w:pPr>
      <w:r>
        <w:t xml:space="preserve">Prepared for: International Media Professionals &amp; Researchers</w:t>
      </w:r>
      <w:r>
        <w:br/>
      </w:r>
      <w:r>
        <w:t xml:space="preserve">Location Focus: Ho Chi Minh City (Saigon), Vietnam</w:t>
      </w:r>
      <w:r>
        <w:br/>
      </w:r>
      <w:r>
        <w:t xml:space="preserve">Date: October 2023</w:t>
      </w:r>
    </w:p>
    <w:bookmarkEnd w:id="20"/>
    <w:bookmarkEnd w:id="21"/>
    <w:p>
      <w:pPr>
        <w:pStyle w:val="BodyText"/>
      </w:pPr>
      <w:r>
        <w:t xml:space="preserve">This annotated bibliography compiles essential resources regarding the profession of the</w:t>
      </w:r>
      <w:r>
        <w:t xml:space="preserve"> </w:t>
      </w:r>
      <w:r>
        <w:rPr>
          <w:bCs/>
          <w:b/>
        </w:rPr>
        <w:t xml:space="preserve">Videographer</w:t>
      </w:r>
      <w:r>
        <w:t xml:space="preserve"> </w:t>
      </w:r>
      <w:r>
        <w:t xml:space="preserve">operating within the dynamic urban landscape of</w:t>
      </w:r>
      <w:r>
        <w:t xml:space="preserve"> </w:t>
      </w:r>
      <w:r>
        <w:rPr>
          <w:bCs/>
          <w:b/>
        </w:rPr>
        <w:t xml:space="preserve">Ho Chi Minh City, Vietnam</w:t>
      </w:r>
      <w:r>
        <w:t xml:space="preserve">. As the economic hub of Vietnam, Ho Chi Minh City presents a unique environment for visual media production, characterized by rapid urbanization, a burgeoning digital economy, and a rich cultural heritage. The selected sources address legal frameworks, cultural nuances, technical challenges, and market trends specific to filming in this region. This document serves as a foundational guide for videographers seeking to navigate the complexities of professional video production in Southeast Asia's most vibrant metropolis.</w:t>
      </w:r>
    </w:p>
    <w:p>
      <w:pPr>
        <w:pStyle w:val="BodyText"/>
      </w:pPr>
      <w:r>
        <w:t xml:space="preserve">Ministry of Culture, Sports and Tourism of Vietnam. (2022).</w:t>
      </w:r>
      <w:r>
        <w:t xml:space="preserve"> </w:t>
      </w:r>
      <w:r>
        <w:rPr>
          <w:iCs/>
          <w:i/>
        </w:rPr>
        <w:t xml:space="preserve">Decree No. 22/2017/ND-CP on the Management of Cinematography and Television Activities</w:t>
      </w:r>
      <w:r>
        <w:t xml:space="preserve">. Hanoi: Government of Vietnam.</w:t>
      </w:r>
    </w:p>
    <w:p>
      <w:pPr>
        <w:pStyle w:val="BodyText"/>
      </w:pPr>
      <w:r>
        <w:t xml:space="preserve">This primary legal document is indispensable for any videographer planning commercial or narrative work in Ho Chi Minh City. It outlines the licensing requirements for foreign and domestic production companies, detailing the process for obtaining filming permits. For a videographer in Vietnam, understanding the distinction between "news reporting" and "cinematographic activity" is crucial, as the latter requires strict adherence to state regulations. The decree also addresses content censorship, ensuring that footage aligns with national interests. This source is critical for risk management and legal compliance in the Vietnamese market.</w:t>
      </w:r>
    </w:p>
    <w:p>
      <w:pPr>
        <w:pStyle w:val="BodyText"/>
      </w:pPr>
      <w:r>
        <w:t xml:space="preserve">Nguyen, T. H., &amp; Tran, M. L. (2021).</w:t>
      </w:r>
      <w:r>
        <w:t xml:space="preserve"> </w:t>
      </w:r>
      <w:r>
        <w:rPr>
          <w:iCs/>
          <w:i/>
        </w:rPr>
        <w:t xml:space="preserve">Visualizing the Mekong Delta: Documentary Practices in Southern Vietnam</w:t>
      </w:r>
      <w:r>
        <w:t xml:space="preserve">. Journal of Southeast Asian Media Studies, 14(2), 45-62.</w:t>
      </w:r>
    </w:p>
    <w:p>
      <w:pPr>
        <w:pStyle w:val="BodyText"/>
      </w:pPr>
      <w:r>
        <w:t xml:space="preserve">This academic article explores the aesthetic and ethical considerations of documentary videography in the region surrounding Ho Chi Minh City. Nguyen and Tran analyze how local videographers balance modern cinematic techniques with traditional storytelling methods rooted in Vietnamese culture. The authors discuss the importance of "face" and community respect when filming in rural areas accessible from the city. For a videographer working in Vietnam, this text offers valuable insights into building trust with subjects and avoiding cultural missteps, which is essential for authentic visual storytelling in the region.</w:t>
      </w:r>
    </w:p>
    <w:p>
      <w:pPr>
        <w:pStyle w:val="BodyText"/>
      </w:pPr>
      <w:r>
        <w:t xml:space="preserve">Vietnam National Administration of Tourism. (2023).</w:t>
      </w:r>
      <w:r>
        <w:t xml:space="preserve"> </w:t>
      </w:r>
      <w:r>
        <w:rPr>
          <w:iCs/>
          <w:i/>
        </w:rPr>
        <w:t xml:space="preserve">Ho Chi Minh City: A Guide for Travel and Media Production</w:t>
      </w:r>
      <w:r>
        <w:t xml:space="preserve">. Hanoi: VNTA Press.</w:t>
      </w:r>
    </w:p>
    <w:p>
      <w:pPr>
        <w:pStyle w:val="BodyText"/>
      </w:pPr>
      <w:r>
        <w:t xml:space="preserve">While primarily a tourism guide, this publication provides a comprehensive overview of key filming locations in Ho Chi Minh City, from the historic Notre-Dame Cathedral Basilica to the modern Bitexco Financial Tower. It includes practical information on seasonal weather patterns, which significantly impact outdoor videography in Vietnam's tropical climate. The guide also highlights areas where filming restrictions may apply due to security or religious significance. This resource is highly recommended for pre-production planning and location scouting for commercial and promotional videographers.</w:t>
      </w:r>
    </w:p>
    <w:p>
      <w:pPr>
        <w:pStyle w:val="BodyText"/>
      </w:pPr>
      <w:r>
        <w:t xml:space="preserve">Le, V. K. (2020).</w:t>
      </w:r>
      <w:r>
        <w:t xml:space="preserve"> </w:t>
      </w:r>
      <w:r>
        <w:rPr>
          <w:iCs/>
          <w:i/>
        </w:rPr>
        <w:t xml:space="preserve">The Rise of Digital Content Creators in Vietnam's Urban Centers</w:t>
      </w:r>
      <w:r>
        <w:t xml:space="preserve">. Asian Journal of Communication, 30(4), 312-328.</w:t>
      </w:r>
    </w:p>
    <w:p>
      <w:pPr>
        <w:pStyle w:val="BodyText"/>
      </w:pPr>
      <w:r>
        <w:t xml:space="preserve">Le's research examines the explosion of social media videography in Ho Chi Minh City, focusing on platforms like TikTok, YouTube, and Facebook. The study reveals how a new generation of Vietnamese videographers is reshaping the industry with low-cost, high-impact content. It discusses the shift from traditional broadcast standards to mobile-first production workflows. For professional videographers entering the market, this article highlights the importance of adapting to fast-paced digital trends and understanding the preferences of Vietnam's young, tech-savvy demographic.</w:t>
      </w:r>
    </w:p>
    <w:p>
      <w:pPr>
        <w:pStyle w:val="BodyText"/>
      </w:pPr>
      <w:r>
        <w:t xml:space="preserve">International Association of Film Commissions. (2022).</w:t>
      </w:r>
      <w:r>
        <w:t xml:space="preserve"> </w:t>
      </w:r>
      <w:r>
        <w:rPr>
          <w:iCs/>
          <w:i/>
        </w:rPr>
        <w:t xml:space="preserve">Vietnam Film Commission: Incentives and Support for International Productions</w:t>
      </w:r>
      <w:r>
        <w:t xml:space="preserve">. Retrieved from www.vietnamfilmcommission.org.</w:t>
      </w:r>
    </w:p>
    <w:p>
      <w:pPr>
        <w:pStyle w:val="BodyText"/>
      </w:pPr>
      <w:r>
        <w:t xml:space="preserve">This official resource details the financial incentives and logistical support available to foreign videographers and production crews filming in Vietnam, including Ho Chi Minh City. It outlines tax rebates, visa facilitation, and access to local crew databases. The document emphasizes the government's push to position Vietnam as a competitive filming destination in Southeast Asia. For international videographers, this source is essential for budgeting and understanding the economic benefits of choosing Ho Chi Minh City as a production base.</w:t>
      </w:r>
    </w:p>
    <w:p>
      <w:pPr>
        <w:pStyle w:val="BodyText"/>
      </w:pPr>
      <w:r>
        <w:t xml:space="preserve">Pham, D. T. (2019).</w:t>
      </w:r>
      <w:r>
        <w:t xml:space="preserve"> </w:t>
      </w:r>
      <w:r>
        <w:rPr>
          <w:iCs/>
          <w:i/>
        </w:rPr>
        <w:t xml:space="preserve">Urban Soundscapes: Audio Recording Challenges in Ho Chi Minh City</w:t>
      </w:r>
      <w:r>
        <w:t xml:space="preserve">. Proceedings of the International Conference on Audio Engineering in Asia, 78-85.</w:t>
      </w:r>
    </w:p>
    <w:p>
      <w:pPr>
        <w:pStyle w:val="BodyText"/>
      </w:pPr>
      <w:r>
        <w:t xml:space="preserve">Videography is not just visual; this technical paper addresses the unique audio challenges faced by videographers in Ho Chi Minh City. Pham analyzes the city's dense traffic noise, construction sounds, and ambient urban clutter, offering practical solutions for clean audio capture. The article recommends specific microphone techniques and post-production strategies tailored to the Vietnamese urban environment. This is a vital resource for videographers aiming to produce high-quality audio-visual content in one of the world's busiest cities.</w:t>
      </w:r>
    </w:p>
    <w:p>
      <w:pPr>
        <w:pStyle w:val="BodyText"/>
      </w:pPr>
      <w:r>
        <w:t xml:space="preserve">Ho Chi Minh City People's Committee. (2021).</w:t>
      </w:r>
      <w:r>
        <w:t xml:space="preserve"> </w:t>
      </w:r>
      <w:r>
        <w:rPr>
          <w:iCs/>
          <w:i/>
        </w:rPr>
        <w:t xml:space="preserve">Regulations on Public Order and Safety in Urban Areas</w:t>
      </w:r>
      <w:r>
        <w:t xml:space="preserve">. HCMC: Department of Public Security.</w:t>
      </w:r>
    </w:p>
    <w:p>
      <w:pPr>
        <w:pStyle w:val="BodyText"/>
      </w:pPr>
      <w:r>
        <w:t xml:space="preserve">This local regulation document is critical for videographers conducting street interviews, event coverage, or guerrilla-style filming in Ho Chi Minh City. It specifies rules regarding public gatherings, noise levels, and the use of tripods or drones in public spaces. Violations can result in fines or equipment confiscation. Understanding these local laws is non-negotiable for any videographer operating in the city, ensuring smooth operations and avoiding legal complications with local authorities.</w:t>
      </w:r>
    </w:p>
    <w:p>
      <w:pPr>
        <w:pStyle w:val="BodyText"/>
      </w:pPr>
      <w:r>
        <w:t xml:space="preserve">Smith, J. (2023).</w:t>
      </w:r>
      <w:r>
        <w:t xml:space="preserve"> </w:t>
      </w:r>
      <w:r>
        <w:rPr>
          <w:iCs/>
          <w:i/>
        </w:rPr>
        <w:t xml:space="preserve">Cultural Sensitivity in Visual Media: A Handbook for Foreign Filmmakers in Vietnam</w:t>
      </w:r>
      <w:r>
        <w:t xml:space="preserve">. London: Global Media Press.</w:t>
      </w:r>
    </w:p>
    <w:p>
      <w:pPr>
        <w:pStyle w:val="BodyText"/>
      </w:pPr>
      <w:r>
        <w:t xml:space="preserve">Smith's handbook provides a practical guide to cultural etiquette for foreign videographers working in Vietnam. It covers topics such as appropriate attire, gestures, and interactions with religious sites and government officials in Ho Chi Minh City. The book includes case studies of successful and failed productions, illustrating the impact of cultural awareness on project outcomes. For any videographer unfamiliar with Vietnamese customs, this resource is an invaluable tool for fostering positive relationships and creating respectful, culturally accurate content.</w:t>
      </w:r>
    </w:p>
    <w:p>
      <w:pPr>
        <w:pStyle w:val="BodyText"/>
      </w:pPr>
      <w:r>
        <w:t xml:space="preserve">© 2023 Annotated Bibliography on Videography in Ho Chi Minh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Ho Chi Minh City, Vietnam</dc:title>
  <dc:creator/>
  <dc:language>en</dc:language>
  <cp:keywords/>
  <dcterms:created xsi:type="dcterms:W3CDTF">2026-08-07T09:14:52Z</dcterms:created>
  <dcterms:modified xsi:type="dcterms:W3CDTF">2026-08-07T09:14:52Z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