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30278eb045a9ea2ccc71d0095591a14cdfae752"/>
    <w:p>
      <w:pPr>
        <w:pStyle w:val="Heading1"/>
      </w:pPr>
      <w:r>
        <w:t xml:space="preserve">Annotated Bibliography: The Evolution and Practice of Web Design in Colombo, Sri Lanka</w:t>
      </w:r>
    </w:p>
    <w:p>
      <w:pPr>
        <w:pStyle w:val="FirstParagraph"/>
      </w:pPr>
      <w:r>
        <w:rPr>
          <w:bCs/>
          <w:b/>
        </w:rPr>
        <w:t xml:space="preserve">Subject:</w:t>
      </w:r>
      <w:r>
        <w:t xml:space="preserve"> </w:t>
      </w:r>
      <w:r>
        <w:t xml:space="preserve">Web Designer</w:t>
      </w:r>
      <w:r>
        <w:br/>
      </w:r>
      <w:r>
        <w:rPr>
          <w:bCs/>
          <w:b/>
        </w:rPr>
        <w:t xml:space="preserve">Location Focus:</w:t>
      </w:r>
      <w:r>
        <w:t xml:space="preserve"> </w:t>
      </w:r>
      <w:r>
        <w:t xml:space="preserve">Colombo, Sri Lanka</w:t>
      </w:r>
      <w:r>
        <w:br/>
      </w: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Colombo, Sri Lanka</w:t>
      </w:r>
      <w:r>
        <w:t xml:space="preserve">. As Colombo emerges as a burgeoning technology hub in South Asia, the role of the web designer has shifted from simple graphic implementation to complex user experience (UX) strategy. The following sources analyze the digital landscape, economic factors, and technical requirements necessary for web designers operating in this unique market.</w:t>
      </w:r>
    </w:p>
    <w:bookmarkStart w:id="21" w:name="introduction"/>
    <w:p>
      <w:pPr>
        <w:pStyle w:val="Heading2"/>
      </w:pPr>
      <w:r>
        <w:t xml:space="preserve">Introduction</w:t>
      </w:r>
    </w:p>
    <w:p>
      <w:pPr>
        <w:pStyle w:val="FirstParagraph"/>
      </w:pPr>
      <w:r>
        <w:t xml:space="preserve">The digital transformation in Sri Lanka has been rapid, with Colombo serving as the epicenter of this change. For a</w:t>
      </w:r>
      <w:r>
        <w:t xml:space="preserve"> </w:t>
      </w:r>
      <w:r>
        <w:rPr>
          <w:bCs/>
          <w:b/>
        </w:rPr>
        <w:t xml:space="preserve">Web Designer</w:t>
      </w:r>
      <w:r>
        <w:t xml:space="preserve"> </w:t>
      </w:r>
      <w:r>
        <w:t xml:space="preserve">in this region, understanding local connectivity issues, cultural nuances, and the competitive global outsourcing market is vital. This bibliography provides a curated list of reports, articles, and technical guides that offer insights into these critical areas.</w:t>
      </w:r>
    </w:p>
    <w:bookmarkEnd w:id="21"/>
    <w:bookmarkStart w:id="30" w:name="bibliography"/>
    <w:p>
      <w:pPr>
        <w:pStyle w:val="Heading2"/>
      </w:pPr>
      <w:r>
        <w:t xml:space="preserve">Bibliography</w:t>
      </w:r>
    </w:p>
    <w:bookmarkStart w:id="22" w:name="X70a61bb9e36aad60228c94d6ae1a16d815e01db"/>
    <w:p>
      <w:pPr>
        <w:pStyle w:val="Heading3"/>
      </w:pPr>
      <w:r>
        <w:t xml:space="preserve">1. The Digital Economy and Web Infrastructure in Sri Lanka</w:t>
      </w:r>
    </w:p>
    <w:p>
      <w:pPr>
        <w:pStyle w:val="FirstParagraph"/>
      </w:pPr>
      <w:r>
        <w:t xml:space="preserve">Department of Census and Statistics Sri Lanka. (2022).</w:t>
      </w:r>
      <w:r>
        <w:t xml:space="preserve"> </w:t>
      </w:r>
      <w:r>
        <w:rPr>
          <w:iCs/>
          <w:i/>
        </w:rPr>
        <w:t xml:space="preserve">Information and Communication Technology (ICT) Household Survey Report</w:t>
      </w:r>
      <w:r>
        <w:t xml:space="preserve">. Colombo: Government of Sri Lanka.</w:t>
      </w:r>
    </w:p>
    <w:p>
      <w:pPr>
        <w:pStyle w:val="BodyText"/>
      </w:pPr>
      <w:r>
        <w:t xml:space="preserve">This government report provides critical data regarding internet penetration rates and device usage across the island, with a specific focus on urban centers like</w:t>
      </w:r>
      <w:r>
        <w:t xml:space="preserve"> </w:t>
      </w:r>
      <w:r>
        <w:rPr>
          <w:bCs/>
          <w:b/>
        </w:rPr>
        <w:t xml:space="preserve">Colombo</w:t>
      </w:r>
      <w:r>
        <w:t xml:space="preserve">. For a</w:t>
      </w:r>
      <w:r>
        <w:t xml:space="preserve"> </w:t>
      </w:r>
      <w:r>
        <w:rPr>
          <w:bCs/>
          <w:b/>
        </w:rPr>
        <w:t xml:space="preserve">Web Designer</w:t>
      </w:r>
      <w:r>
        <w:t xml:space="preserve">, this data is indispensable for understanding the target audience. The report highlights that while smartphone usage is dominant, data costs remain a concern for the average user. Consequently, web designers in Colombo must prioritize lightweight, mobile-first designs that load quickly on 4G networks. This source validates the necessity of performance optimization as a core competency for local web professionals.</w:t>
      </w:r>
    </w:p>
    <w:bookmarkEnd w:id="22"/>
    <w:bookmarkStart w:id="23" w:name="X3692b440126a48999dc4950d7106a11b80e607a"/>
    <w:p>
      <w:pPr>
        <w:pStyle w:val="Heading3"/>
      </w:pPr>
      <w:r>
        <w:t xml:space="preserve">2. User Experience (UX) in the South Asian Context</w:t>
      </w:r>
    </w:p>
    <w:p>
      <w:pPr>
        <w:pStyle w:val="FirstParagraph"/>
      </w:pPr>
      <w:r>
        <w:t xml:space="preserve">Perera, K., &amp; Silva, M. (2021). "Cultural Nuances in Digital Interfaces: A Case Study of Colombo's E-Commerce Sector."</w:t>
      </w:r>
      <w:r>
        <w:t xml:space="preserve"> </w:t>
      </w:r>
      <w:r>
        <w:rPr>
          <w:iCs/>
          <w:i/>
        </w:rPr>
        <w:t xml:space="preserve">Journal of Asian Digital Design</w:t>
      </w:r>
      <w:r>
        <w:t xml:space="preserve">, 14(2), 45-62.</w:t>
      </w:r>
    </w:p>
    <w:p>
      <w:pPr>
        <w:pStyle w:val="BodyText"/>
      </w:pPr>
      <w:r>
        <w:t xml:space="preserve">This academic article explores how cultural factors influence user behavior in Sri Lanka. The authors argue that a</w:t>
      </w:r>
      <w:r>
        <w:t xml:space="preserve"> </w:t>
      </w:r>
      <w:r>
        <w:rPr>
          <w:bCs/>
          <w:b/>
        </w:rPr>
        <w:t xml:space="preserve">Web Designer</w:t>
      </w:r>
      <w:r>
        <w:t xml:space="preserve"> </w:t>
      </w:r>
      <w:r>
        <w:t xml:space="preserve">in</w:t>
      </w:r>
      <w:r>
        <w:t xml:space="preserve"> </w:t>
      </w:r>
      <w:r>
        <w:rPr>
          <w:bCs/>
          <w:b/>
        </w:rPr>
        <w:t xml:space="preserve">Colombo</w:t>
      </w:r>
      <w:r>
        <w:t xml:space="preserve"> </w:t>
      </w:r>
      <w:r>
        <w:t xml:space="preserve">cannot simply replicate Western design trends. The study emphasizes the importance of trust signals, local language integration (Sinhala and Tamil), and specific color psychology relevant to Sri Lankan consumers. This resource is essential for designers aiming to create high-conversion websites for local businesses, moving beyond aesthetics to functional cultural relevance.</w:t>
      </w:r>
    </w:p>
    <w:bookmarkEnd w:id="23"/>
    <w:bookmarkStart w:id="24" w:name="X18884b6d35816382c857bcee9f07a0f06a6ef74"/>
    <w:p>
      <w:pPr>
        <w:pStyle w:val="Heading3"/>
      </w:pPr>
      <w:r>
        <w:t xml:space="preserve">3. The Outsourcing Landscape for Web Professionals</w:t>
      </w:r>
    </w:p>
    <w:p>
      <w:pPr>
        <w:pStyle w:val="FirstParagraph"/>
      </w:pPr>
      <w:r>
        <w:t xml:space="preserve">ICTA Sri Lanka. (2023).</w:t>
      </w:r>
      <w:r>
        <w:t xml:space="preserve"> </w:t>
      </w:r>
      <w:r>
        <w:rPr>
          <w:iCs/>
          <w:i/>
        </w:rPr>
        <w:t xml:space="preserve">State of the IT and Business Process Management (BPM) Industry</w:t>
      </w:r>
      <w:r>
        <w:t xml:space="preserve">. Colombo: Information and Communication Technology Agency.</w:t>
      </w:r>
    </w:p>
    <w:p>
      <w:pPr>
        <w:pStyle w:val="BodyText"/>
      </w:pPr>
      <w:r>
        <w:t xml:space="preserve">Published by the national regulatory body, this report details the growth of the IT sector in</w:t>
      </w:r>
      <w:r>
        <w:t xml:space="preserve"> </w:t>
      </w:r>
      <w:r>
        <w:rPr>
          <w:bCs/>
          <w:b/>
        </w:rPr>
        <w:t xml:space="preserve">Colombo</w:t>
      </w:r>
      <w:r>
        <w:t xml:space="preserve">. It highlights that a significant portion of web design work in the city is driven by international outsourcing. For a</w:t>
      </w:r>
      <w:r>
        <w:t xml:space="preserve"> </w:t>
      </w:r>
      <w:r>
        <w:rPr>
          <w:bCs/>
          <w:b/>
        </w:rPr>
        <w:t xml:space="preserve">Web Designer</w:t>
      </w:r>
      <w:r>
        <w:t xml:space="preserve">, this implies a need for global-standard proficiency in tools like Figma, Adobe XD, and responsive coding frameworks. The report suggests that Colombo-based designers are increasingly competing with peers in India and Eastern Europe, necessitating a focus on niche skills and superior client communication.</w:t>
      </w:r>
    </w:p>
    <w:bookmarkEnd w:id="24"/>
    <w:bookmarkStart w:id="25" w:name="responsive-design-for-emerging-markets"/>
    <w:p>
      <w:pPr>
        <w:pStyle w:val="Heading3"/>
      </w:pPr>
      <w:r>
        <w:t xml:space="preserve">4. Responsive Design for Emerging Markets</w:t>
      </w:r>
    </w:p>
    <w:p>
      <w:pPr>
        <w:pStyle w:val="FirstParagraph"/>
      </w:pPr>
      <w:r>
        <w:t xml:space="preserve">Nielsen Norman Group. (2020). "Designing for Low-Bandwidth Environments."</w:t>
      </w:r>
      <w:r>
        <w:t xml:space="preserve"> </w:t>
      </w:r>
      <w:r>
        <w:rPr>
          <w:iCs/>
          <w:i/>
        </w:rPr>
        <w:t xml:space="preserve">NNG Group Articles</w:t>
      </w:r>
      <w:r>
        <w:t xml:space="preserve">.</w:t>
      </w:r>
    </w:p>
    <w:p>
      <w:pPr>
        <w:pStyle w:val="BodyText"/>
      </w:pPr>
      <w:r>
        <w:t xml:space="preserve">While a global resource, this article is highly applicable to the</w:t>
      </w:r>
      <w:r>
        <w:t xml:space="preserve"> </w:t>
      </w:r>
      <w:r>
        <w:rPr>
          <w:bCs/>
          <w:b/>
        </w:rPr>
        <w:t xml:space="preserve">Colombo</w:t>
      </w:r>
      <w:r>
        <w:t xml:space="preserve"> </w:t>
      </w:r>
      <w:r>
        <w:t xml:space="preserve">context. It outlines strategies for</w:t>
      </w:r>
      <w:r>
        <w:t xml:space="preserve"> </w:t>
      </w:r>
      <w:r>
        <w:rPr>
          <w:bCs/>
          <w:b/>
        </w:rPr>
        <w:t xml:space="preserve">Web Designers</w:t>
      </w:r>
      <w:r>
        <w:t xml:space="preserve"> </w:t>
      </w:r>
      <w:r>
        <w:t xml:space="preserve">to create interfaces that remain functional and attractive despite network instability. Given that internet connectivity in Sri Lanka can fluctuate, especially outside the central business districts of Colombo, this guide offers practical techniques for image optimization, lazy loading, and offline capabilities. It serves as a technical manual for ensuring inclusivity in web design.</w:t>
      </w:r>
    </w:p>
    <w:bookmarkEnd w:id="25"/>
    <w:bookmarkStart w:id="26" w:name="freelancing-and-gig-economy-in-sri-lanka"/>
    <w:p>
      <w:pPr>
        <w:pStyle w:val="Heading3"/>
      </w:pPr>
      <w:r>
        <w:t xml:space="preserve">5. Freelancing and Gig Economy in Sri Lanka</w:t>
      </w:r>
    </w:p>
    <w:p>
      <w:pPr>
        <w:pStyle w:val="FirstParagraph"/>
      </w:pPr>
      <w:r>
        <w:t xml:space="preserve">Wijesekera, R. (2022). "The Rise of the Digital Nomad: Freelance Web Design in Colombo."</w:t>
      </w:r>
      <w:r>
        <w:t xml:space="preserve"> </w:t>
      </w:r>
      <w:r>
        <w:rPr>
          <w:iCs/>
          <w:i/>
        </w:rPr>
        <w:t xml:space="preserve">Colombo Financial Times</w:t>
      </w:r>
      <w:r>
        <w:t xml:space="preserve">.</w:t>
      </w:r>
    </w:p>
    <w:p>
      <w:pPr>
        <w:pStyle w:val="BodyText"/>
      </w:pPr>
      <w:r>
        <w:t xml:space="preserve">This journalistic piece examines the shift towards freelance work among</w:t>
      </w:r>
      <w:r>
        <w:t xml:space="preserve"> </w:t>
      </w:r>
      <w:r>
        <w:rPr>
          <w:bCs/>
          <w:b/>
        </w:rPr>
        <w:t xml:space="preserve">Web Designers</w:t>
      </w:r>
      <w:r>
        <w:t xml:space="preserve"> </w:t>
      </w:r>
      <w:r>
        <w:t xml:space="preserve">in</w:t>
      </w:r>
      <w:r>
        <w:t xml:space="preserve"> </w:t>
      </w:r>
      <w:r>
        <w:rPr>
          <w:bCs/>
          <w:b/>
        </w:rPr>
        <w:t xml:space="preserve">Colombo</w:t>
      </w:r>
      <w:r>
        <w:t xml:space="preserve">. It discusses the economic pressures in Sri Lanka that have pushed many professionals to seek international clients via platforms like Upwork and Toptal. The article provides insights into pricing strategies, contract management, and the legal considerations for freelancers in Sri Lanka. It is a valuable resource for understanding the business side of web design in the current economic climate.</w:t>
      </w:r>
    </w:p>
    <w:bookmarkEnd w:id="26"/>
    <w:bookmarkStart w:id="27" w:name="X7712aa96b5a6af317bd45be3b5eb307ce9c3bdb"/>
    <w:p>
      <w:pPr>
        <w:pStyle w:val="Heading3"/>
      </w:pPr>
      <w:r>
        <w:t xml:space="preserve">6. Accessibility Standards for Sri Lankan Government Portals</w:t>
      </w:r>
    </w:p>
    <w:p>
      <w:pPr>
        <w:pStyle w:val="FirstParagraph"/>
      </w:pPr>
      <w:r>
        <w:t xml:space="preserve">Ministry of Technology. (2021).</w:t>
      </w:r>
      <w:r>
        <w:t xml:space="preserve"> </w:t>
      </w:r>
      <w:r>
        <w:rPr>
          <w:iCs/>
          <w:i/>
        </w:rPr>
        <w:t xml:space="preserve">Guidelines for E-Government Web Portals</w:t>
      </w:r>
      <w:r>
        <w:t xml:space="preserve">. Colombo: Government of Sri Lanka.</w:t>
      </w:r>
    </w:p>
    <w:p>
      <w:pPr>
        <w:pStyle w:val="BodyText"/>
      </w:pPr>
      <w:r>
        <w:t xml:space="preserve">This document sets the standard for accessibility in public sector web design. For a</w:t>
      </w:r>
      <w:r>
        <w:t xml:space="preserve"> </w:t>
      </w:r>
      <w:r>
        <w:rPr>
          <w:bCs/>
          <w:b/>
        </w:rPr>
        <w:t xml:space="preserve">Web Designer</w:t>
      </w:r>
      <w:r>
        <w:t xml:space="preserve"> </w:t>
      </w:r>
      <w:r>
        <w:t xml:space="preserve">working with government contracts or large enterprises in</w:t>
      </w:r>
      <w:r>
        <w:t xml:space="preserve"> </w:t>
      </w:r>
      <w:r>
        <w:rPr>
          <w:bCs/>
          <w:b/>
        </w:rPr>
        <w:t xml:space="preserve">Colombo</w:t>
      </w:r>
      <w:r>
        <w:t xml:space="preserve">, adherence to these guidelines is mandatory. The document emphasizes WCAG (Web Content Accessibility Guidelines) compliance, ensuring that websites are usable by people with disabilities. It underscores the growing importance of ethical design and legal compliance in the Sri Lankan market.</w:t>
      </w:r>
    </w:p>
    <w:bookmarkEnd w:id="27"/>
    <w:bookmarkStart w:id="28" w:name="X24256ef155e20b19581ca942123c98a432b5cfe"/>
    <w:p>
      <w:pPr>
        <w:pStyle w:val="Heading3"/>
      </w:pPr>
      <w:r>
        <w:t xml:space="preserve">7. Front-End Development Trends in South Asia</w:t>
      </w:r>
    </w:p>
    <w:p>
      <w:pPr>
        <w:pStyle w:val="FirstParagraph"/>
      </w:pPr>
      <w:r>
        <w:t xml:space="preserve">Stack Overflow. (2023).</w:t>
      </w:r>
      <w:r>
        <w:t xml:space="preserve"> </w:t>
      </w:r>
      <w:r>
        <w:rPr>
          <w:iCs/>
          <w:i/>
        </w:rPr>
        <w:t xml:space="preserve">Developer Survey: Regional Insights for South Asia</w:t>
      </w:r>
      <w:r>
        <w:t xml:space="preserve">.</w:t>
      </w:r>
    </w:p>
    <w:p>
      <w:pPr>
        <w:pStyle w:val="BodyText"/>
      </w:pPr>
      <w:r>
        <w:t xml:space="preserve">This annual survey provides data on the most popular programming languages and frameworks used by developers in the region. For a</w:t>
      </w:r>
      <w:r>
        <w:t xml:space="preserve"> </w:t>
      </w:r>
      <w:r>
        <w:rPr>
          <w:bCs/>
          <w:b/>
        </w:rPr>
        <w:t xml:space="preserve">Web Designer</w:t>
      </w:r>
      <w:r>
        <w:t xml:space="preserve"> </w:t>
      </w:r>
      <w:r>
        <w:t xml:space="preserve">in</w:t>
      </w:r>
      <w:r>
        <w:t xml:space="preserve"> </w:t>
      </w:r>
      <w:r>
        <w:rPr>
          <w:bCs/>
          <w:b/>
        </w:rPr>
        <w:t xml:space="preserve">Colombo</w:t>
      </w:r>
      <w:r>
        <w:t xml:space="preserve"> </w:t>
      </w:r>
      <w:r>
        <w:t xml:space="preserve">who also handles front-end implementation, this data is crucial for career development. It indicates a strong preference for React and Vue.js in the local tech ecosystem. Understanding these trends allows designers to collaborate more effectively with development teams and stay employable in Colombo's competitive job market.</w:t>
      </w:r>
    </w:p>
    <w:bookmarkEnd w:id="28"/>
    <w:bookmarkStart w:id="29" w:name="Xcbe8282f5bc12d6a710a4d1d7eadd52ab3d4f1d"/>
    <w:p>
      <w:pPr>
        <w:pStyle w:val="Heading3"/>
      </w:pPr>
      <w:r>
        <w:t xml:space="preserve">8. Cybersecurity Awareness for Web Designers</w:t>
      </w:r>
    </w:p>
    <w:p>
      <w:pPr>
        <w:pStyle w:val="FirstParagraph"/>
      </w:pPr>
      <w:r>
        <w:t xml:space="preserve">CERT Sri Lanka. (2023).</w:t>
      </w:r>
      <w:r>
        <w:t xml:space="preserve"> </w:t>
      </w:r>
      <w:r>
        <w:rPr>
          <w:iCs/>
          <w:i/>
        </w:rPr>
        <w:t xml:space="preserve">Best Practices for Secure Web Application Design</w:t>
      </w:r>
      <w:r>
        <w:t xml:space="preserve">. Colombo: Computer Emergency Response Team.</w:t>
      </w:r>
    </w:p>
    <w:p>
      <w:pPr>
        <w:pStyle w:val="BodyText"/>
      </w:pPr>
      <w:r>
        <w:t xml:space="preserve">As cyber threats increase in Sri Lanka, this guide from CERT Sri Lanka is vital for any</w:t>
      </w:r>
      <w:r>
        <w:t xml:space="preserve"> </w:t>
      </w:r>
      <w:r>
        <w:rPr>
          <w:bCs/>
          <w:b/>
        </w:rPr>
        <w:t xml:space="preserve">Web Designer</w:t>
      </w:r>
      <w:r>
        <w:t xml:space="preserve">. It outlines common vulnerabilities such as XSS (Cross-Site Scripting) and how design choices can impact security. For designers working on financial or e-commerce platforms in</w:t>
      </w:r>
      <w:r>
        <w:t xml:space="preserve"> </w:t>
      </w:r>
      <w:r>
        <w:rPr>
          <w:bCs/>
          <w:b/>
        </w:rPr>
        <w:t xml:space="preserve">Colombo</w:t>
      </w:r>
      <w:r>
        <w:t xml:space="preserve">, integrating security best practices into the design phase is no longer optional. This resource bridges the gap between visual design and technical security.</w:t>
      </w:r>
    </w:p>
    <w:bookmarkEnd w:id="29"/>
    <w:bookmarkEnd w:id="30"/>
    <w:bookmarkStart w:id="31" w:name="conclusion"/>
    <w:p>
      <w:pPr>
        <w:pStyle w:val="Heading2"/>
      </w:pPr>
      <w:r>
        <w:t xml:space="preserve">Conclusion</w:t>
      </w:r>
    </w:p>
    <w:p>
      <w:pPr>
        <w:pStyle w:val="FirstParagraph"/>
      </w:pPr>
      <w:r>
        <w:t xml:space="preserve">The profession of the</w:t>
      </w:r>
      <w:r>
        <w:t xml:space="preserve"> </w:t>
      </w:r>
      <w:r>
        <w:rPr>
          <w:bCs/>
          <w:b/>
        </w:rPr>
        <w:t xml:space="preserve">Web Designer</w:t>
      </w:r>
      <w:r>
        <w:t xml:space="preserve"> </w:t>
      </w:r>
      <w:r>
        <w:t xml:space="preserve">in</w:t>
      </w:r>
      <w:r>
        <w:t xml:space="preserve"> </w:t>
      </w:r>
      <w:r>
        <w:rPr>
          <w:bCs/>
          <w:b/>
        </w:rPr>
        <w:t xml:space="preserve">Colombo, Sri Lanka</w:t>
      </w:r>
      <w:r>
        <w:t xml:space="preserve"> </w:t>
      </w:r>
      <w:r>
        <w:t xml:space="preserve">is multifaceted, requiring a blend of technical skill, cultural intelligence, and business acumen. The sources listed in this annotated bibliography demonstrate that success in this field depends on adapting to local infrastructure constraints, understanding the unique behaviors of Sri Lankan users, and meeting global standards for quality and security. As Colombo continues to develop as a regional tech hub, these resources will remain relevant for professionals seeking to navigate the evolving digital landscape.</w:t>
      </w:r>
    </w:p>
    <w:bookmarkEnd w:id="31"/>
    <w:p>
      <w:pPr>
        <w:pStyle w:val="BodyText"/>
      </w:pPr>
      <w:r>
        <w:t xml:space="preserve">© 2023 Annotated Bibliography on Web Design in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Colombo, Sri Lanka</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