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Córdoba,</w:t>
      </w:r>
      <w:r>
        <w:t xml:space="preserve"> </w:t>
      </w:r>
      <w:r>
        <w:t xml:space="preserve">Argentina</w:t>
      </w:r>
    </w:p>
    <w:bookmarkStart w:id="24" w:name="Xf0590cded5c9bcfec9877fdba0f5b45c506d5f0"/>
    <w:p>
      <w:pPr>
        <w:pStyle w:val="Heading1"/>
      </w:pPr>
      <w:r>
        <w:t xml:space="preserve">Annotated Bibliography: Welding Standards and Practices in Córdoba, Argentina</w:t>
      </w:r>
    </w:p>
    <w:p>
      <w:pPr>
        <w:pStyle w:val="FirstParagraph"/>
      </w:pPr>
      <w:r>
        <w:t xml:space="preserve">This annotated bibliography compiles essential resources regarding the profession of the</w:t>
      </w:r>
      <w:r>
        <w:t xml:space="preserve"> </w:t>
      </w:r>
      <w:r>
        <w:t xml:space="preserve">Welder</w:t>
      </w:r>
      <w:r>
        <w:t xml:space="preserve"> </w:t>
      </w:r>
      <w:r>
        <w:t xml:space="preserve">within the specific industrial and regulatory context of</w:t>
      </w:r>
      <w:r>
        <w:t xml:space="preserve"> </w:t>
      </w:r>
      <w:r>
        <w:t xml:space="preserve">Argentina Córdoba</w:t>
      </w:r>
      <w:r>
        <w:t xml:space="preserve">. The province of Córdoba is a central hub for Argentina's automotive, agricultural machinery, and steel industries. Consequently, the standards governing welding in this region are rigorous, often aligning with international norms while adhering to local Argentine regulations. The following entries cover technical standards, safety protocols, and educational frameworks relevant to welding professionals operating in this specific geographic and economic zone.</w:t>
      </w:r>
    </w:p>
    <w:bookmarkStart w:id="20" w:name="regulatory-standards-and-technical-norms"/>
    <w:p>
      <w:pPr>
        <w:pStyle w:val="Heading2"/>
      </w:pPr>
      <w:r>
        <w:t xml:space="preserve">Regulatory Standards and Technical Norms</w:t>
      </w:r>
    </w:p>
    <w:p>
      <w:pPr>
        <w:pStyle w:val="FirstParagraph"/>
      </w:pPr>
      <w:r>
        <w:t xml:space="preserve">Instituto Argentino de Normalización y Certificación (IRAM). (2021).</w:t>
      </w:r>
      <w:r>
        <w:t xml:space="preserve"> </w:t>
      </w:r>
      <w:r>
        <w:rPr>
          <w:iCs/>
          <w:i/>
        </w:rPr>
        <w:t xml:space="preserve">IRAM 6800 Series: Welding of Metallic Materials – Qualification of Welding Procedures</w:t>
      </w:r>
      <w:r>
        <w:t xml:space="preserve">. Buenos Aires: IRAM.</w:t>
      </w:r>
    </w:p>
    <w:p>
      <w:pPr>
        <w:pStyle w:val="BodyText"/>
      </w:pPr>
      <w:r>
        <w:t xml:space="preserve">This document is foundational for any</w:t>
      </w:r>
      <w:r>
        <w:t xml:space="preserve"> </w:t>
      </w:r>
      <w:r>
        <w:t xml:space="preserve">Welder</w:t>
      </w:r>
      <w:r>
        <w:t xml:space="preserve"> </w:t>
      </w:r>
      <w:r>
        <w:t xml:space="preserve">working in</w:t>
      </w:r>
      <w:r>
        <w:t xml:space="preserve"> </w:t>
      </w:r>
      <w:r>
        <w:t xml:space="preserve">Argentina Córdoba</w:t>
      </w:r>
      <w:r>
        <w:t xml:space="preserve">, particularly within the automotive sector concentrated in the Córdoba province. The IRAM 6800 series mirrors ISO 15614 standards, detailing the requirements for the qualification of welding procedures. For welders in Córdoba, compliance with these norms is mandatory when working for major manufacturers such as Fiat, Volkswagen, or agricultural machinery giants like Claas Argentina. The text provides the technical criteria for testing welds to ensure structural integrity, which is critical for the heavy-duty machinery produced in the region.</w:t>
      </w:r>
    </w:p>
    <w:p>
      <w:pPr>
        <w:pStyle w:val="BodyText"/>
      </w:pPr>
      <w:r>
        <w:t xml:space="preserve">Asociación Argentina de Soldadura (AAS). (2020).</w:t>
      </w:r>
      <w:r>
        <w:t xml:space="preserve"> </w:t>
      </w:r>
      <w:r>
        <w:rPr>
          <w:iCs/>
          <w:i/>
        </w:rPr>
        <w:t xml:space="preserve">Manual de Prácticas de Soldadura para la Industria Automotriz</w:t>
      </w:r>
      <w:r>
        <w:t xml:space="preserve">. Córdoba: Editorial AAS.</w:t>
      </w:r>
    </w:p>
    <w:p>
      <w:pPr>
        <w:pStyle w:val="BodyText"/>
      </w:pPr>
      <w:r>
        <w:t xml:space="preserve">Published with a specific focus on the industrial hub of</w:t>
      </w:r>
      <w:r>
        <w:t xml:space="preserve"> </w:t>
      </w:r>
      <w:r>
        <w:t xml:space="preserve">Argentina Córdoba</w:t>
      </w:r>
      <w:r>
        <w:t xml:space="preserve">, this manual by the Argentine Welding Association is a practical guide for the modern</w:t>
      </w:r>
      <w:r>
        <w:t xml:space="preserve"> </w:t>
      </w:r>
      <w:r>
        <w:t xml:space="preserve">Welder</w:t>
      </w:r>
      <w:r>
        <w:t xml:space="preserve">. It addresses the specific challenges of resistance spot welding and MIG/MAG processes prevalent in the local automotive plants. The resource is highly relevant as it bridges the gap between theoretical standards and the daily operational realities of factories in the Córdoba metropolitan area. It includes case studies from local industries, making it an indispensable tool for quality control and technical training in the province.</w:t>
      </w:r>
    </w:p>
    <w:bookmarkEnd w:id="20"/>
    <w:bookmarkStart w:id="21" w:name="safety-and-occupational-health"/>
    <w:p>
      <w:pPr>
        <w:pStyle w:val="Heading2"/>
      </w:pPr>
      <w:r>
        <w:t xml:space="preserve">Safety and Occupational Health</w:t>
      </w:r>
    </w:p>
    <w:p>
      <w:pPr>
        <w:pStyle w:val="FirstParagraph"/>
      </w:pPr>
      <w:r>
        <w:t xml:space="preserve">Ministerio de Trabajo, Empleo y Seguridad Social de la Nación. (2019).</w:t>
      </w:r>
      <w:r>
        <w:t xml:space="preserve"> </w:t>
      </w:r>
      <w:r>
        <w:rPr>
          <w:iCs/>
          <w:i/>
        </w:rPr>
        <w:t xml:space="preserve">Resolución 191/2009: Condiciones de Seguridad e Higiene en los Trabajos de Soldadura</w:t>
      </w:r>
      <w:r>
        <w:t xml:space="preserve">. Buenos Aires: Boletín Oficial.</w:t>
      </w:r>
    </w:p>
    <w:p>
      <w:pPr>
        <w:pStyle w:val="BodyText"/>
      </w:pPr>
      <w:r>
        <w:t xml:space="preserve">While a national decree, this resolution is strictly enforced in</w:t>
      </w:r>
      <w:r>
        <w:t xml:space="preserve"> </w:t>
      </w:r>
      <w:r>
        <w:t xml:space="preserve">Argentina Córdoba</w:t>
      </w:r>
      <w:r>
        <w:t xml:space="preserve"> </w:t>
      </w:r>
      <w:r>
        <w:t xml:space="preserve">due to the high density of industrial activity. It outlines the mandatory safety protocols for every</w:t>
      </w:r>
      <w:r>
        <w:t xml:space="preserve"> </w:t>
      </w:r>
      <w:r>
        <w:t xml:space="preserve">Welder</w:t>
      </w:r>
      <w:r>
        <w:t xml:space="preserve">, including ventilation requirements, personal protective equipment (PPE), and fire prevention measures. For welders in Córdoba, understanding this legal framework is essential not only for personal safety but also for employment eligibility. The document specifies limits on exposure to fumes and radiation, which are critical considerations in the enclosed environments typical of the province's manufacturing plants.</w:t>
      </w:r>
    </w:p>
    <w:p>
      <w:pPr>
        <w:pStyle w:val="BodyText"/>
      </w:pPr>
      <w:r>
        <w:t xml:space="preserve">Universidad Nacional de Córdoba (UNC). Facultad de Ciencias Exactas, Físicas y Naturales. (2022).</w:t>
      </w:r>
      <w:r>
        <w:t xml:space="preserve"> </w:t>
      </w:r>
      <w:r>
        <w:rPr>
          <w:iCs/>
          <w:i/>
        </w:rPr>
        <w:t xml:space="preserve">Evaluación de Riesgos en Procesos de Soldadura en la Industria Metalúrgica Cordobesa</w:t>
      </w:r>
      <w:r>
        <w:t xml:space="preserve">. Córdoba: UNC Press.</w:t>
      </w:r>
    </w:p>
    <w:p>
      <w:pPr>
        <w:pStyle w:val="BodyText"/>
      </w:pPr>
      <w:r>
        <w:t xml:space="preserve">This academic study provides a localized analysis of occupational hazards faced by the</w:t>
      </w:r>
      <w:r>
        <w:t xml:space="preserve"> </w:t>
      </w:r>
      <w:r>
        <w:t xml:space="preserve">Welder</w:t>
      </w:r>
      <w:r>
        <w:t xml:space="preserve"> </w:t>
      </w:r>
      <w:r>
        <w:t xml:space="preserve">in</w:t>
      </w:r>
      <w:r>
        <w:t xml:space="preserve"> </w:t>
      </w:r>
      <w:r>
        <w:t xml:space="preserve">Argentina Córdoba</w:t>
      </w:r>
      <w:r>
        <w:t xml:space="preserve">. Conducted by researchers at the National University of Córdoba, the paper examines specific risks associated with the region's unique mix of automotive and steel industries. It highlights the prevalence of respiratory issues and ergonomic injuries among local welders. The findings are crucial for safety officers and welders alike, offering data-driven recommendations for improving workplace conditions specifically tailored to the industrial landscape of the Córdoba province.</w:t>
      </w:r>
    </w:p>
    <w:bookmarkEnd w:id="21"/>
    <w:bookmarkStart w:id="22" w:name="education-and-professional-development"/>
    <w:p>
      <w:pPr>
        <w:pStyle w:val="Heading2"/>
      </w:pPr>
      <w:r>
        <w:t xml:space="preserve">Education and Professional Development</w:t>
      </w:r>
    </w:p>
    <w:p>
      <w:pPr>
        <w:pStyle w:val="FirstParagraph"/>
      </w:pPr>
      <w:r>
        <w:t xml:space="preserve">Instituto Nacional de Educación Técnica (INET). (2021).</w:t>
      </w:r>
      <w:r>
        <w:t xml:space="preserve"> </w:t>
      </w:r>
      <w:r>
        <w:rPr>
          <w:iCs/>
          <w:i/>
        </w:rPr>
        <w:t xml:space="preserve">Plan de Estudios: Técnico Superior en Soldadura y Estructuras Metálicas</w:t>
      </w:r>
      <w:r>
        <w:t xml:space="preserve">. Buenos Aires: Ministerio de Educación.</w:t>
      </w:r>
    </w:p>
    <w:p>
      <w:pPr>
        <w:pStyle w:val="BodyText"/>
      </w:pPr>
      <w:r>
        <w:t xml:space="preserve">This curriculum document outlines the educational pathway for becoming a certified</w:t>
      </w:r>
      <w:r>
        <w:t xml:space="preserve"> </w:t>
      </w:r>
      <w:r>
        <w:t xml:space="preserve">Welder</w:t>
      </w:r>
      <w:r>
        <w:t xml:space="preserve"> </w:t>
      </w:r>
      <w:r>
        <w:t xml:space="preserve">in Argentina, with specific implementation details for technical schools in</w:t>
      </w:r>
      <w:r>
        <w:t xml:space="preserve"> </w:t>
      </w:r>
      <w:r>
        <w:t xml:space="preserve">Argentina Córdoba</w:t>
      </w:r>
      <w:r>
        <w:t xml:space="preserve">. The plan emphasizes a blend of theoretical knowledge and practical skills, ensuring that graduates are prepared for the demands of the local job market. For welders in Córdoba seeking career advancement, this document serves as a roadmap for obtaining the necessary certifications. It covers essential topics such as metallurgy, blueprint reading, and advanced welding techniques required by the province's leading employers.</w:t>
      </w:r>
    </w:p>
    <w:p>
      <w:pPr>
        <w:pStyle w:val="BodyText"/>
      </w:pPr>
      <w:r>
        <w:t xml:space="preserve">Cámara Argentina de la Industria Automotriz (CAI). (2023).</w:t>
      </w:r>
      <w:r>
        <w:t xml:space="preserve"> </w:t>
      </w:r>
      <w:r>
        <w:rPr>
          <w:iCs/>
          <w:i/>
        </w:rPr>
        <w:t xml:space="preserve">Informe de Competencias Laborales para el Sector Automotriz en Córdoba</w:t>
      </w:r>
      <w:r>
        <w:t xml:space="preserve">. Córdoba: CAI Publications.</w:t>
      </w:r>
    </w:p>
    <w:p>
      <w:pPr>
        <w:pStyle w:val="BodyText"/>
      </w:pPr>
      <w:r>
        <w:t xml:space="preserve">This report by the Argentine Automotive Industry Chamber identifies the key skills required by the</w:t>
      </w:r>
      <w:r>
        <w:t xml:space="preserve"> </w:t>
      </w:r>
      <w:r>
        <w:t xml:space="preserve">Welder</w:t>
      </w:r>
      <w:r>
        <w:t xml:space="preserve"> </w:t>
      </w:r>
      <w:r>
        <w:t xml:space="preserve">workforce in</w:t>
      </w:r>
      <w:r>
        <w:t xml:space="preserve"> </w:t>
      </w:r>
      <w:r>
        <w:t xml:space="preserve">Argentina Córdoba</w:t>
      </w:r>
      <w:r>
        <w:t xml:space="preserve">. As Córdoba is home to a significant portion of Argentina's automotive production, this document is vital for understanding current industry expectations. It highlights the growing need for welders proficient in automated welding systems and quality inspection techniques. The report provides valuable insights for both employers and workers, helping to align training programs with the actual needs of the local economy.</w:t>
      </w:r>
    </w:p>
    <w:bookmarkEnd w:id="22"/>
    <w:bookmarkStart w:id="23" w:name="materials-and-metallurgy"/>
    <w:p>
      <w:pPr>
        <w:pStyle w:val="Heading2"/>
      </w:pPr>
      <w:r>
        <w:t xml:space="preserve">Materials and Metallurgy</w:t>
      </w:r>
    </w:p>
    <w:p>
      <w:pPr>
        <w:pStyle w:val="FirstParagraph"/>
      </w:pPr>
      <w:r>
        <w:t xml:space="preserve">Arcor S.A.I.C. &amp; A. (2020).</w:t>
      </w:r>
      <w:r>
        <w:t xml:space="preserve"> </w:t>
      </w:r>
      <w:r>
        <w:rPr>
          <w:iCs/>
          <w:i/>
        </w:rPr>
        <w:t xml:space="preserve">Aplicaciones de Soldadura en Estructuras de Acero para la Industria Agrícola</w:t>
      </w:r>
      <w:r>
        <w:t xml:space="preserve">. Córdoba: Arcor Technical Division.</w:t>
      </w:r>
    </w:p>
    <w:p>
      <w:pPr>
        <w:pStyle w:val="BodyText"/>
      </w:pPr>
      <w:r>
        <w:t xml:space="preserve">Although primarily known for food production, Arcor's technical division in</w:t>
      </w:r>
      <w:r>
        <w:t xml:space="preserve"> </w:t>
      </w:r>
      <w:r>
        <w:t xml:space="preserve">Argentina Córdoba</w:t>
      </w:r>
      <w:r>
        <w:t xml:space="preserve"> </w:t>
      </w:r>
      <w:r>
        <w:t xml:space="preserve">has published this guide on welding applications for agricultural structures. This resource is particularly relevant for the</w:t>
      </w:r>
      <w:r>
        <w:t xml:space="preserve"> </w:t>
      </w:r>
      <w:r>
        <w:t xml:space="preserve">Welder</w:t>
      </w:r>
      <w:r>
        <w:t xml:space="preserve"> </w:t>
      </w:r>
      <w:r>
        <w:t xml:space="preserve">working in the province's robust agricultural machinery sector. It discusses the properties of high-strength steels commonly used in farm equipment and the specific welding techniques required to maintain their integrity. The document serves as a specialized reference for welders dealing with the unique material challenges presented by the agricultural industry in Córdoba.</w:t>
      </w:r>
    </w:p>
    <w:p>
      <w:pPr>
        <w:pStyle w:val="BodyText"/>
      </w:pPr>
      <w:r>
        <w:t xml:space="preserve">Sociedad Argentina de Metalurgia (SAM). (2018).</w:t>
      </w:r>
      <w:r>
        <w:t xml:space="preserve"> </w:t>
      </w:r>
      <w:r>
        <w:rPr>
          <w:iCs/>
          <w:i/>
        </w:rPr>
        <w:t xml:space="preserve">Guía de Selección de Materiales de Soldadura para Aceros al Carbono</w:t>
      </w:r>
      <w:r>
        <w:t xml:space="preserve">. Buenos Aires: SAM.</w:t>
      </w:r>
    </w:p>
    <w:p>
      <w:pPr>
        <w:pStyle w:val="BodyText"/>
      </w:pPr>
      <w:r>
        <w:t xml:space="preserve">This guide by the Argentine Metallurgical Society is a critical reference for the</w:t>
      </w:r>
      <w:r>
        <w:t xml:space="preserve"> </w:t>
      </w:r>
      <w:r>
        <w:t xml:space="preserve">Welder</w:t>
      </w:r>
      <w:r>
        <w:t xml:space="preserve"> </w:t>
      </w:r>
      <w:r>
        <w:t xml:space="preserve">in</w:t>
      </w:r>
      <w:r>
        <w:t xml:space="preserve"> </w:t>
      </w:r>
      <w:r>
        <w:t xml:space="preserve">Argentina Córdoba</w:t>
      </w:r>
      <w:r>
        <w:t xml:space="preserve"> </w:t>
      </w:r>
      <w:r>
        <w:t xml:space="preserve">working with carbon steels, which are ubiquitous in the region's construction and manufacturing sectors. It provides detailed information on selecting appropriate filler metals and shielding gases for various welding processes. The document is particularly useful for welders in Córdoba who must adhere to strict quality standards while working with locally sourced materials. It helps ensure that welds meet the necessary mechanical properties for structural applications.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Córdoba, Argentina</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