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Guangzhou,</w:t>
      </w:r>
      <w:r>
        <w:t xml:space="preserve"> </w:t>
      </w:r>
      <w:r>
        <w:t xml:space="preserve">China</w:t>
      </w:r>
    </w:p>
    <w:bookmarkStart w:id="20" w:name="Xa04cb7a99e818e8add3ba7ddff55802cd52b1a4"/>
    <w:p>
      <w:pPr>
        <w:pStyle w:val="Heading1"/>
      </w:pPr>
      <w:r>
        <w:t xml:space="preserve">Annotated Bibliography: Welding Engineering and Industrial Standards</w:t>
      </w:r>
    </w:p>
    <w:p>
      <w:pPr>
        <w:pStyle w:val="FirstParagraph"/>
      </w:pPr>
      <w:r>
        <w:rPr>
          <w:bCs/>
          <w:b/>
        </w:rPr>
        <w:t xml:space="preserve">Focus Region:</w:t>
      </w:r>
      <w:r>
        <w:t xml:space="preserve"> </w:t>
      </w:r>
      <w:r>
        <w:t xml:space="preserve">Guangzhou, Guangdong Province, People's Republic of China</w:t>
      </w:r>
    </w:p>
    <w:p>
      <w:pPr>
        <w:pStyle w:val="BodyText"/>
      </w:pPr>
      <w:r>
        <w:rPr>
          <w:bCs/>
          <w:b/>
        </w:rPr>
        <w:t xml:space="preserve">Subject:</w:t>
      </w:r>
      <w:r>
        <w:t xml:space="preserve"> </w:t>
      </w:r>
      <w:r>
        <w:t xml:space="preserve">Welder Certification, Safety Protocols, and Manufacturing Applications</w:t>
      </w:r>
    </w:p>
    <w:bookmarkEnd w:id="20"/>
    <w:bookmarkStart w:id="21" w:name="introduction"/>
    <w:p>
      <w:pPr>
        <w:pStyle w:val="Heading2"/>
      </w:pPr>
      <w:r>
        <w:t xml:space="preserve">Introduction</w:t>
      </w:r>
    </w:p>
    <w:p>
      <w:pPr>
        <w:pStyle w:val="FirstParagraph"/>
      </w:pPr>
      <w:r>
        <w:t xml:space="preserve">Guangzhou serves as a pivotal hub for advanced manufacturing, shipbuilding, and infrastructure development within the Pearl River Delta region of China. As the industrial landscape in Guangzhou evolves, the demand for highly skilled welders proficient in modern techniques such as Gas Tungsten Arc Welding (GTAW), Gas Metal Arc Welding (GMAW), and automated robotic welding has surged. This annotated bibliography compiles essential resources regarding welding standards, safety regulations, and technical methodologies relevant to the Chinese market.</w:t>
      </w:r>
    </w:p>
    <w:p>
      <w:pPr>
        <w:pStyle w:val="BodyText"/>
      </w:pPr>
      <w:r>
        <w:t xml:space="preserve">The selected sources address the specific regulatory environment of the People's Republic of China (PRC), including the National Standards (GB) and the requirements set forth by the Special Equipment Safety Supervision Administration. These references are critical for welders, engineering managers, and safety officers operating in Guangzhou's competitive industrial sector.</w:t>
      </w:r>
    </w:p>
    <w:bookmarkEnd w:id="21"/>
    <w:bookmarkStart w:id="30" w:name="bibliographic-entries"/>
    <w:p>
      <w:pPr>
        <w:pStyle w:val="Heading2"/>
      </w:pPr>
      <w:r>
        <w:t xml:space="preserve">Bibliographic Entries</w:t>
      </w:r>
    </w:p>
    <w:bookmarkStart w:id="22" w:name="national-standard-gbt-15169-2003"/>
    <w:p>
      <w:pPr>
        <w:pStyle w:val="Heading3"/>
      </w:pPr>
      <w:r>
        <w:t xml:space="preserve">1. National Standard GB/T 15169-2003</w:t>
      </w:r>
    </w:p>
    <w:p>
      <w:pPr>
        <w:pStyle w:val="FirstParagraph"/>
      </w:pPr>
      <w:r>
        <w:t xml:space="preserve"> </w:t>
      </w:r>
      <w:r>
        <w:t xml:space="preserve">General Administration of Quality Supervision, Inspection and Quarantine of China. (2003).</w:t>
      </w:r>
      <w:r>
        <w:t xml:space="preserve"> </w:t>
      </w:r>
      <w:r>
        <w:rPr>
          <w:iCs/>
          <w:i/>
        </w:rPr>
        <w:t xml:space="preserve">Qualification of Welders for Fusion Welding of Metallic Materials</w:t>
      </w:r>
      <w:r>
        <w:t xml:space="preserve">. Beijing: Standards Press of China.</w:t>
      </w:r>
      <w:r>
        <w:t xml:space="preserve"> </w:t>
      </w:r>
    </w:p>
    <w:p>
      <w:pPr>
        <w:pStyle w:val="BodyText"/>
      </w:pPr>
      <w:r>
        <w:t xml:space="preserve">This document is the foundational standard for welder certification within China. It outlines the rigorous testing procedures, technical requirements, and qualification categories necessary for a welder to operate legally on critical infrastructure projects in Guangzhou. The standard aligns closely with ISO 9606 but includes specific national modifications. For any welder seeking employment in Guangzhou's heavy industry or construction sectors, understanding the classification systems defined in GB/T 15169 is mandatory. It details the essential variables that affect weld quality, ensuring that certified welders possess the requisite skills for structural integrity.</w:t>
      </w:r>
    </w:p>
    <w:bookmarkEnd w:id="22"/>
    <w:bookmarkStart w:id="23" w:name="national-standard-gb-9448-1999"/>
    <w:p>
      <w:pPr>
        <w:pStyle w:val="Heading3"/>
      </w:pPr>
      <w:r>
        <w:t xml:space="preserve">2. National Standard GB 9448-1999</w:t>
      </w:r>
    </w:p>
    <w:p>
      <w:pPr>
        <w:pStyle w:val="FirstParagraph"/>
      </w:pPr>
      <w:r>
        <w:t xml:space="preserve"> </w:t>
      </w:r>
      <w:r>
        <w:t xml:space="preserve">State Administration of Work Safety of China. (1999).</w:t>
      </w:r>
      <w:r>
        <w:t xml:space="preserve"> </w:t>
      </w:r>
      <w:r>
        <w:rPr>
          <w:iCs/>
          <w:i/>
        </w:rPr>
        <w:t xml:space="preserve">Welding and Cutting Safety</w:t>
      </w:r>
      <w:r>
        <w:t xml:space="preserve">. Beijing: Standards Press of China.</w:t>
      </w:r>
      <w:r>
        <w:t xml:space="preserve"> </w:t>
      </w:r>
    </w:p>
    <w:p>
      <w:pPr>
        <w:pStyle w:val="BodyText"/>
      </w:pPr>
      <w:r>
        <w:t xml:space="preserve">Safety is a paramount concern in the dense industrial zones of Guangzhou. GB 9448-1999 provides comprehensive guidelines on the safe operation of welding and cutting equipment. This standard covers ventilation requirements, fire prevention measures, and personal protective equipment (PPE) specifications. Given the high density of manufacturing facilities in districts like Huangpu and Nansha, adherence to this standard is strictly enforced by local safety inspectors. It is an essential reference for site managers to ensure compliance with occupational health and safety laws, minimizing the risk of industrial accidents common in welding environments.</w:t>
      </w:r>
    </w:p>
    <w:bookmarkEnd w:id="23"/>
    <w:bookmarkStart w:id="24" w:name="national-standard-gbt-5185-2005"/>
    <w:p>
      <w:pPr>
        <w:pStyle w:val="Heading3"/>
      </w:pPr>
      <w:r>
        <w:t xml:space="preserve">3. National Standard GB/T 5185-2005</w:t>
      </w:r>
    </w:p>
    <w:p>
      <w:pPr>
        <w:pStyle w:val="FirstParagraph"/>
      </w:pPr>
      <w:r>
        <w:t xml:space="preserve"> </w:t>
      </w:r>
      <w:r>
        <w:t xml:space="preserve">Standardization Administration of China. (2005).</w:t>
      </w:r>
      <w:r>
        <w:t xml:space="preserve"> </w:t>
      </w:r>
      <w:r>
        <w:rPr>
          <w:iCs/>
          <w:i/>
        </w:rPr>
        <w:t xml:space="preserve">Welding and Allied Processes — Nomenclature and Classification of Processes</w:t>
      </w:r>
      <w:r>
        <w:t xml:space="preserve">. Beijing: Standards Press of China.</w:t>
      </w:r>
      <w:r>
        <w:t xml:space="preserve"> </w:t>
      </w:r>
    </w:p>
    <w:p>
      <w:pPr>
        <w:pStyle w:val="BodyText"/>
      </w:pPr>
      <w:r>
        <w:t xml:space="preserve">Effective communication in engineering relies on standardized terminology. GB/T 5185-2005 adopts the ISO 4063 numbering system to classify welding processes. For welders and engineers in Guangzhou working on international joint ventures or export-oriented manufacturing, this standard ensures that technical drawings and specifications are interpreted correctly. It defines the numerical codes for processes such as Shielded Metal Arc Welding (SMAW) and Submerged Arc Welding (SAW). Mastery of this nomenclature is crucial for welders to accurately document their qualifications and for engineers to specify the correct welding procedures in technical documentation.</w:t>
      </w:r>
    </w:p>
    <w:bookmarkEnd w:id="24"/>
    <w:bookmarkStart w:id="25" w:name="national-standard-gbt-19866-2005"/>
    <w:p>
      <w:pPr>
        <w:pStyle w:val="Heading3"/>
      </w:pPr>
      <w:r>
        <w:t xml:space="preserve">4. National Standard GB/T 19866-2005</w:t>
      </w:r>
    </w:p>
    <w:p>
      <w:pPr>
        <w:pStyle w:val="FirstParagraph"/>
      </w:pPr>
      <w:r>
        <w:t xml:space="preserve"> </w:t>
      </w:r>
      <w:r>
        <w:t xml:space="preserve">General Administration of Quality Supervision, Inspection and Quarantine of China. (2005).</w:t>
      </w:r>
      <w:r>
        <w:t xml:space="preserve"> </w:t>
      </w:r>
      <w:r>
        <w:rPr>
          <w:iCs/>
          <w:i/>
        </w:rPr>
        <w:t xml:space="preserve">Welding Procedure Qualification Test for Fusion Welding of Metallic Materials</w:t>
      </w:r>
      <w:r>
        <w:t xml:space="preserve">. Beijing: Standards Press of China.</w:t>
      </w:r>
      <w:r>
        <w:t xml:space="preserve"> </w:t>
      </w:r>
    </w:p>
    <w:p>
      <w:pPr>
        <w:pStyle w:val="BodyText"/>
      </w:pPr>
      <w:r>
        <w:t xml:space="preserve">Before a welder can execute a production weld, the welding procedure itself must be qualified. GB/T 19866-2005 details the methodology for conducting Welding Procedure Qualification Tests (WPQT). This is particularly relevant in Guangzhou's shipbuilding and petrochemical industries, where material failure is not an option. The standard dictates how to select test parameters, perform mechanical testing, and evaluate weld integrity. For welding supervisors in Guangzhou, this document is the blueprint for developing Welding Procedure Specifications (WPS) that guarantee the quality and durability of welded joints under various environmental conditions.</w:t>
      </w:r>
    </w:p>
    <w:bookmarkEnd w:id="25"/>
    <w:bookmarkStart w:id="26" w:name="national-standard-gbt-3375-1994"/>
    <w:p>
      <w:pPr>
        <w:pStyle w:val="Heading3"/>
      </w:pPr>
      <w:r>
        <w:t xml:space="preserve">5. National Standard GB/T 3375-1994</w:t>
      </w:r>
    </w:p>
    <w:p>
      <w:pPr>
        <w:pStyle w:val="FirstParagraph"/>
      </w:pPr>
      <w:r>
        <w:t xml:space="preserve"> </w:t>
      </w:r>
      <w:r>
        <w:t xml:space="preserve">Standardization Administration of China. (1994).</w:t>
      </w:r>
      <w:r>
        <w:t xml:space="preserve"> </w:t>
      </w:r>
      <w:r>
        <w:rPr>
          <w:iCs/>
          <w:i/>
        </w:rPr>
        <w:t xml:space="preserve">Welding Terms — Definitions and Classification</w:t>
      </w:r>
      <w:r>
        <w:t xml:space="preserve">. Beijing: Standards Press of China.</w:t>
      </w:r>
      <w:r>
        <w:t xml:space="preserve"> </w:t>
      </w:r>
    </w:p>
    <w:p>
      <w:pPr>
        <w:pStyle w:val="BodyText"/>
      </w:pPr>
      <w:r>
        <w:t xml:space="preserve">This standard provides the definitive glossary of welding terms used in Chinese engineering contexts. It covers definitions related to joint preparation, weld defects, and inspection methods. For foreign welders or engineers relocating to Guangzhou, this resource is invaluable for bridging the language gap between international welding terminology and Chinese technical standards. It ensures that terms like "heat-affected zone" or "porosity" are understood uniformly across the supply chain, facilitating smoother collaboration between local Chinese firms and international partners operating in the Greater Bay Area.</w:t>
      </w:r>
    </w:p>
    <w:bookmarkEnd w:id="26"/>
    <w:bookmarkStart w:id="27" w:name="national-standard-gbt-11345-2013"/>
    <w:p>
      <w:pPr>
        <w:pStyle w:val="Heading3"/>
      </w:pPr>
      <w:r>
        <w:t xml:space="preserve">6. National Standard GB/T 11345-2013</w:t>
      </w:r>
    </w:p>
    <w:p>
      <w:pPr>
        <w:pStyle w:val="FirstParagraph"/>
      </w:pPr>
      <w:r>
        <w:t xml:space="preserve"> </w:t>
      </w:r>
      <w:r>
        <w:t xml:space="preserve">General Administration of Quality Supervision, Inspection and Quarantine of China. (2013).</w:t>
      </w:r>
      <w:r>
        <w:t xml:space="preserve"> </w:t>
      </w:r>
      <w:r>
        <w:rPr>
          <w:iCs/>
          <w:i/>
        </w:rPr>
        <w:t xml:space="preserve">Non-destructive Testing — Ultrasonic Testing of Welds — Technique, Testing Levels, and Assessment</w:t>
      </w:r>
      <w:r>
        <w:t xml:space="preserve">. Beijing: Standards Press of China.</w:t>
      </w:r>
      <w:r>
        <w:t xml:space="preserve"> </w:t>
      </w:r>
    </w:p>
    <w:p>
      <w:pPr>
        <w:pStyle w:val="BodyText"/>
      </w:pPr>
      <w:r>
        <w:t xml:space="preserve">Quality assurance in welding is critical, especially in Guangzhou's infrastructure projects such as bridges and high-rise buildings. GB/T 11345-2013 outlines the procedures for ultrasonic testing (UT) of welded joints. This non-destructive testing method allows for the detection of internal defects without damaging the component. Welders and quality control inspectors must understand the acceptance criteria defined in this standard to ensure that their work meets the stringent safety requirements of Chinese construction law. It is a key reference for maintaining the structural integrity of large-scale engineering projects in the region.</w:t>
      </w:r>
    </w:p>
    <w:bookmarkEnd w:id="27"/>
    <w:bookmarkStart w:id="28" w:name="national-standard-gbt-12467.1-2009"/>
    <w:p>
      <w:pPr>
        <w:pStyle w:val="Heading3"/>
      </w:pPr>
      <w:r>
        <w:t xml:space="preserve">7. National Standard GB/T 12467.1-2009</w:t>
      </w:r>
    </w:p>
    <w:p>
      <w:pPr>
        <w:pStyle w:val="FirstParagraph"/>
      </w:pPr>
      <w:r>
        <w:t xml:space="preserve"> </w:t>
      </w:r>
      <w:r>
        <w:t xml:space="preserve">Standardization Administration of China. (2009).</w:t>
      </w:r>
      <w:r>
        <w:t xml:space="preserve"> </w:t>
      </w:r>
      <w:r>
        <w:rPr>
          <w:iCs/>
          <w:i/>
        </w:rPr>
        <w:t xml:space="preserve">Quality Requirements for Fusion Welding of Metallic Materials — Part 1: Steel, Nickel, Titanium and Their Alloys</w:t>
      </w:r>
      <w:r>
        <w:t xml:space="preserve">. Beijing: Standards Press of China.</w:t>
      </w:r>
      <w:r>
        <w:t xml:space="preserve"> </w:t>
      </w:r>
    </w:p>
    <w:p>
      <w:pPr>
        <w:pStyle w:val="BodyText"/>
      </w:pPr>
      <w:r>
        <w:t xml:space="preserve">This standard establishes the quality levels for welded joints based on the intended application. It categorizes welds into different quality classes depending on the stress levels and safety requirements of the structure. In Guangzhou's manufacturing sector, where products range from consumer electronics enclosures to heavy machinery, selecting the appropriate quality level is essential for cost-effectiveness and safety. This document helps welders and engineers determine the necessary inspection rigor and defect tolerance for specific projects, ensuring compliance with national quality management systems.</w:t>
      </w:r>
    </w:p>
    <w:bookmarkEnd w:id="28"/>
    <w:bookmarkStart w:id="29" w:name="national-standard-gbt-19869.1-2005"/>
    <w:p>
      <w:pPr>
        <w:pStyle w:val="Heading3"/>
      </w:pPr>
      <w:r>
        <w:t xml:space="preserve">8. National Standard GB/T 19869.1-2005</w:t>
      </w:r>
    </w:p>
    <w:p>
      <w:pPr>
        <w:pStyle w:val="FirstParagraph"/>
      </w:pPr>
      <w:r>
        <w:t xml:space="preserve"> </w:t>
      </w:r>
      <w:r>
        <w:t xml:space="preserve">General Administration of Quality Supervision, Inspection and Quarantine of China. (2005).</w:t>
      </w:r>
      <w:r>
        <w:t xml:space="preserve"> </w:t>
      </w:r>
      <w:r>
        <w:rPr>
          <w:iCs/>
          <w:i/>
        </w:rPr>
        <w:t xml:space="preserve">Guidance for Fusion Welding of Metallic Materials — Part 1: Steel</w:t>
      </w:r>
      <w:r>
        <w:t xml:space="preserve">. Beijing: Standards Press of China.</w:t>
      </w:r>
      <w:r>
        <w:t xml:space="preserve"> </w:t>
      </w:r>
    </w:p>
    <w:p>
      <w:pPr>
        <w:pStyle w:val="BodyText"/>
      </w:pPr>
      <w:r>
        <w:t xml:space="preserve">This guidance document provides practical recommendations for the fusion welding of steel, which is the most common material used in Guangzhou's construction and manufacturing industries. It covers aspects such as joint design, preheating requirements, and post-weld heat treatment. For welders working on steel structures, this standard offers technical insights into preventing common defects like cracking and distortion. It serves as a practical manual for optimizing welding parameters to achieve high-quality results, making it an indispensable resource for professionals in the field.</w:t>
      </w:r>
    </w:p>
    <w:bookmarkEnd w:id="29"/>
    <w:bookmarkEnd w:id="30"/>
    <w:p>
      <w:pPr>
        <w:pStyle w:val="BodyText"/>
      </w:pPr>
      <w:r>
        <w:t xml:space="preserve">Document generated for educational and professional reference purposes regarding welding standards in Guangzhou,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Guangzhou, China</dc:title>
  <dc:creator/>
  <dc:language>en</dc:language>
  <cp:keywords/>
  <dcterms:created xsi:type="dcterms:W3CDTF">2026-08-08T00:58:53Z</dcterms:created>
  <dcterms:modified xsi:type="dcterms:W3CDTF">2026-08-08T00:58:53Z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