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Shanghai,</w:t>
      </w:r>
      <w:r>
        <w:t xml:space="preserve"> </w:t>
      </w:r>
      <w:r>
        <w:t xml:space="preserve">China</w:t>
      </w:r>
    </w:p>
    <w:bookmarkStart w:id="24" w:name="X7958e3a3390776794de65fd7d7e4b6432e94934"/>
    <w:p>
      <w:pPr>
        <w:pStyle w:val="Heading1"/>
      </w:pPr>
      <w:r>
        <w:t xml:space="preserve">Annotated Bibliography: Welding Standards, Safety, and Technology in Shanghai, China</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industrial context of</w:t>
      </w:r>
      <w:r>
        <w:t xml:space="preserve"> </w:t>
      </w:r>
      <w:r>
        <w:rPr>
          <w:bCs/>
          <w:b/>
        </w:rPr>
        <w:t xml:space="preserve">China Shanghai</w:t>
      </w:r>
      <w:r>
        <w:t xml:space="preserve">. This collection addresses national standards (GB), local municipal regulations, environmental constraints specific to the Yangtze River Delta, and the technological evolution of welding in one of the world's most significant manufacturing hubs.</w:t>
      </w:r>
    </w:p>
    <w:bookmarkStart w:id="20" w:name="X47656e643ddacae6e060697ce842b4a5843cac8"/>
    <w:p>
      <w:pPr>
        <w:pStyle w:val="Heading2"/>
      </w:pPr>
      <w:r>
        <w:t xml:space="preserve">Regulatory and Standardization Frameworks</w:t>
      </w:r>
    </w:p>
    <w:p>
      <w:pPr>
        <w:pStyle w:val="FirstParagraph"/>
      </w:pPr>
      <w:r>
        <w:t xml:space="preserve">National Standardization Administration of China. (2019).</w:t>
      </w:r>
      <w:r>
        <w:t xml:space="preserve"> </w:t>
      </w:r>
      <w:r>
        <w:rPr>
          <w:iCs/>
          <w:i/>
        </w:rPr>
        <w:t xml:space="preserve">GB/T 15169-2019: Qualification requirements for welding procedure, welder and welding operator for metallic materials</w:t>
      </w:r>
      <w:r>
        <w:t xml:space="preserve">. Beijing: Standards Press of China.</w:t>
      </w:r>
    </w:p>
    <w:p>
      <w:pPr>
        <w:pStyle w:val="BodyText"/>
      </w:pPr>
      <w:r>
        <w:t xml:space="preserve">This document is the cornerstone for any</w:t>
      </w:r>
      <w:r>
        <w:t xml:space="preserve"> </w:t>
      </w:r>
      <w:r>
        <w:rPr>
          <w:bCs/>
          <w:b/>
        </w:rPr>
        <w:t xml:space="preserve">Welder</w:t>
      </w:r>
      <w:r>
        <w:t xml:space="preserve"> </w:t>
      </w:r>
      <w:r>
        <w:t xml:space="preserve">operating in</w:t>
      </w:r>
      <w:r>
        <w:t xml:space="preserve"> </w:t>
      </w:r>
      <w:r>
        <w:rPr>
          <w:bCs/>
          <w:b/>
        </w:rPr>
        <w:t xml:space="preserve">China Shanghai</w:t>
      </w:r>
      <w:r>
        <w:t xml:space="preserve">. It outlines the rigorous testing and certification protocols required for welding metallic materials. For professionals in Shanghai's shipbuilding and petrochemical sectors, compliance with GB/T 15169 is mandatory. The standard aligns closely with ISO 9606 but includes specific nuances regarding local material availability and testing methodologies. It is essential for understanding the legal requirements for welder certification in the region.</w:t>
      </w:r>
    </w:p>
    <w:p>
      <w:pPr>
        <w:pStyle w:val="BodyText"/>
      </w:pPr>
      <w:r>
        <w:t xml:space="preserve">Shanghai Municipal Administration of Market Regulation. (2021).</w:t>
      </w:r>
      <w:r>
        <w:t xml:space="preserve"> </w:t>
      </w:r>
      <w:r>
        <w:rPr>
          <w:iCs/>
          <w:i/>
        </w:rPr>
        <w:t xml:space="preserve">Shanghai Special Equipment Safety Supervision Regulations: Welding Operations and Pressure Vessel Standards</w:t>
      </w:r>
      <w:r>
        <w:t xml:space="preserve">. Shanghai: Shanghai Publishing House.</w:t>
      </w:r>
    </w:p>
    <w:p>
      <w:pPr>
        <w:pStyle w:val="BodyText"/>
      </w:pPr>
      <w:r>
        <w:t xml:space="preserve">This local regulation provides specific guidance for</w:t>
      </w:r>
      <w:r>
        <w:t xml:space="preserve"> </w:t>
      </w:r>
      <w:r>
        <w:rPr>
          <w:bCs/>
          <w:b/>
        </w:rPr>
        <w:t xml:space="preserve">Welder</w:t>
      </w:r>
      <w:r>
        <w:t xml:space="preserve"> </w:t>
      </w:r>
      <w:r>
        <w:t xml:space="preserve">activities within the municipality of</w:t>
      </w:r>
      <w:r>
        <w:t xml:space="preserve"> </w:t>
      </w:r>
      <w:r>
        <w:rPr>
          <w:bCs/>
          <w:b/>
        </w:rPr>
        <w:t xml:space="preserve">China Shanghai</w:t>
      </w:r>
      <w:r>
        <w:t xml:space="preserve">. It details the inspection frequencies for welding equipment and the specific safety protocols required for high-pressure environments common in Shanghai's industrial zones. This resource is critical for ensuring that welding operations meet both national mandates and the stricter local safety enforcement typical of Shanghai's regulatory environment.</w:t>
      </w:r>
    </w:p>
    <w:bookmarkEnd w:id="20"/>
    <w:bookmarkStart w:id="21" w:name="environmental-and-occupational-health"/>
    <w:p>
      <w:pPr>
        <w:pStyle w:val="Heading2"/>
      </w:pPr>
      <w:r>
        <w:t xml:space="preserve">Environmental and Occupational Health</w:t>
      </w:r>
    </w:p>
    <w:p>
      <w:pPr>
        <w:pStyle w:val="FirstParagraph"/>
      </w:pPr>
      <w:r>
        <w:t xml:space="preserve">Zhang, L., &amp; Chen, W. (2020). "Air Quality Management and Fume Extraction in Urban Industrial Zones: A Case Study of Shanghai."</w:t>
      </w:r>
      <w:r>
        <w:t xml:space="preserve"> </w:t>
      </w:r>
      <w:r>
        <w:rPr>
          <w:iCs/>
          <w:i/>
        </w:rPr>
        <w:t xml:space="preserve">Journal of Environmental Engineering in China</w:t>
      </w:r>
      <w:r>
        <w:t xml:space="preserve">, 14(3), 210-225.</w:t>
      </w:r>
    </w:p>
    <w:p>
      <w:pPr>
        <w:pStyle w:val="BodyText"/>
      </w:pPr>
      <w:r>
        <w:t xml:space="preserve">This article examines the environmental challenges faced by the</w:t>
      </w:r>
      <w:r>
        <w:t xml:space="preserve"> </w:t>
      </w:r>
      <w:r>
        <w:rPr>
          <w:bCs/>
          <w:b/>
        </w:rPr>
        <w:t xml:space="preserve">Welder</w:t>
      </w:r>
      <w:r>
        <w:t xml:space="preserve"> </w:t>
      </w:r>
      <w:r>
        <w:t xml:space="preserve">in</w:t>
      </w:r>
      <w:r>
        <w:t xml:space="preserve"> </w:t>
      </w:r>
      <w:r>
        <w:rPr>
          <w:bCs/>
          <w:b/>
        </w:rPr>
        <w:t xml:space="preserve">China Shanghai</w:t>
      </w:r>
      <w:r>
        <w:t xml:space="preserve">, particularly regarding welding fume emissions. Given Shanghai's strict air quality targets, this study highlights the necessity of advanced fume extraction systems. It provides data on particulate matter limits and offers technical solutions for welders to remain compliant with local environmental protection laws while maintaining productivity.</w:t>
      </w:r>
    </w:p>
    <w:p>
      <w:pPr>
        <w:pStyle w:val="BodyText"/>
      </w:pPr>
      <w:r>
        <w:t xml:space="preserve">Occupational Health Institute of Shanghai. (2018).</w:t>
      </w:r>
      <w:r>
        <w:t xml:space="preserve"> </w:t>
      </w:r>
      <w:r>
        <w:rPr>
          <w:iCs/>
          <w:i/>
        </w:rPr>
        <w:t xml:space="preserve">Occupational Hazards in Welding: Heat Stress and Respiratory Health in the Yangtze River Delta</w:t>
      </w:r>
      <w:r>
        <w:t xml:space="preserve">. Shanghai: SHI Press.</w:t>
      </w:r>
    </w:p>
    <w:p>
      <w:pPr>
        <w:pStyle w:val="BodyText"/>
      </w:pPr>
      <w:r>
        <w:t xml:space="preserve">This report focuses on the physiological impact of welding in the humid, hot climate of</w:t>
      </w:r>
      <w:r>
        <w:t xml:space="preserve"> </w:t>
      </w:r>
      <w:r>
        <w:rPr>
          <w:bCs/>
          <w:b/>
        </w:rPr>
        <w:t xml:space="preserve">China Shanghai</w:t>
      </w:r>
      <w:r>
        <w:t xml:space="preserve">. It addresses heat stress management for the outdoor</w:t>
      </w:r>
      <w:r>
        <w:t xml:space="preserve"> </w:t>
      </w:r>
      <w:r>
        <w:rPr>
          <w:bCs/>
          <w:b/>
        </w:rPr>
        <w:t xml:space="preserve">Welder</w:t>
      </w:r>
      <w:r>
        <w:t xml:space="preserve"> </w:t>
      </w:r>
      <w:r>
        <w:t xml:space="preserve">and the long-term respiratory risks associated with local atmospheric conditions. The document recommends specific personal protective equipment (PPE) standards tailored to the Shanghai climate, making it a vital resource for safety officers and welders alike.</w:t>
      </w:r>
    </w:p>
    <w:bookmarkEnd w:id="21"/>
    <w:bookmarkStart w:id="22" w:name="X350be27a585fb8520a46921d2cf620ae204e7df"/>
    <w:p>
      <w:pPr>
        <w:pStyle w:val="Heading2"/>
      </w:pPr>
      <w:r>
        <w:t xml:space="preserve">Technological Advancements and Automation</w:t>
      </w:r>
    </w:p>
    <w:p>
      <w:pPr>
        <w:pStyle w:val="FirstParagraph"/>
      </w:pPr>
      <w:r>
        <w:t xml:space="preserve">Wang, J., &amp; Li, H. (2022). "The Integration of Robotics in Shanghai's Shipbuilding Industry: Implications for the Modern Welder."</w:t>
      </w:r>
      <w:r>
        <w:t xml:space="preserve"> </w:t>
      </w:r>
      <w:r>
        <w:rPr>
          <w:iCs/>
          <w:i/>
        </w:rPr>
        <w:t xml:space="preserve">International Journal of Advanced Manufacturing Technology</w:t>
      </w:r>
      <w:r>
        <w:t xml:space="preserve">, 118(5), 1450-1465.</w:t>
      </w:r>
    </w:p>
    <w:p>
      <w:pPr>
        <w:pStyle w:val="BodyText"/>
      </w:pPr>
      <w:r>
        <w:t xml:space="preserve">This paper explores the shifting role of the</w:t>
      </w:r>
      <w:r>
        <w:t xml:space="preserve"> </w:t>
      </w:r>
      <w:r>
        <w:rPr>
          <w:bCs/>
          <w:b/>
        </w:rPr>
        <w:t xml:space="preserve">Welder</w:t>
      </w:r>
      <w:r>
        <w:t xml:space="preserve"> </w:t>
      </w:r>
      <w:r>
        <w:t xml:space="preserve">in</w:t>
      </w:r>
      <w:r>
        <w:t xml:space="preserve"> </w:t>
      </w:r>
      <w:r>
        <w:rPr>
          <w:bCs/>
          <w:b/>
        </w:rPr>
        <w:t xml:space="preserve">China Shanghai</w:t>
      </w:r>
      <w:r>
        <w:t xml:space="preserve"> </w:t>
      </w:r>
      <w:r>
        <w:t xml:space="preserve">due to the rapid adoption of automated welding systems. It argues that the modern welder in Shanghai must possess programming and robotics oversight skills in addition to traditional manual techniques. The study provides a roadmap for skill development, emphasizing the transition from manual labor to technical supervision in high-tech manufacturing environments.</w:t>
      </w:r>
    </w:p>
    <w:p>
      <w:pPr>
        <w:pStyle w:val="BodyText"/>
      </w:pPr>
      <w:r>
        <w:t xml:space="preserve">Shanghai Jiao Tong University. (2021).</w:t>
      </w:r>
      <w:r>
        <w:t xml:space="preserve"> </w:t>
      </w:r>
      <w:r>
        <w:rPr>
          <w:iCs/>
          <w:i/>
        </w:rPr>
        <w:t xml:space="preserve">Advanced Welding Processes for High-Strength Steels in Offshore Engineering</w:t>
      </w:r>
      <w:r>
        <w:t xml:space="preserve">. Shanghai: SJTU Press.</w:t>
      </w:r>
    </w:p>
    <w:p>
      <w:pPr>
        <w:pStyle w:val="BodyText"/>
      </w:pPr>
      <w:r>
        <w:t xml:space="preserve">This technical manual is highly relevant for</w:t>
      </w:r>
      <w:r>
        <w:t xml:space="preserve"> </w:t>
      </w:r>
      <w:r>
        <w:rPr>
          <w:bCs/>
          <w:b/>
        </w:rPr>
        <w:t xml:space="preserve">Welder</w:t>
      </w:r>
      <w:r>
        <w:t xml:space="preserve"> </w:t>
      </w:r>
      <w:r>
        <w:t xml:space="preserve">professionals working on offshore platforms and bridges in</w:t>
      </w:r>
      <w:r>
        <w:t xml:space="preserve"> </w:t>
      </w:r>
      <w:r>
        <w:rPr>
          <w:bCs/>
          <w:b/>
        </w:rPr>
        <w:t xml:space="preserve">China Shanghai</w:t>
      </w:r>
      <w:r>
        <w:t xml:space="preserve">. It details the metallurgical requirements for welding high-strength steels used in the region's massive infrastructure projects. The text covers laser-hybrid welding and friction stir welding, technologies increasingly prevalent in Shanghai's advanced manufacturing sector.</w:t>
      </w:r>
    </w:p>
    <w:bookmarkEnd w:id="22"/>
    <w:bookmarkStart w:id="23" w:name="industry-specific-applications"/>
    <w:p>
      <w:pPr>
        <w:pStyle w:val="Heading2"/>
      </w:pPr>
      <w:r>
        <w:t xml:space="preserve">Industry-Specific Applications</w:t>
      </w:r>
    </w:p>
    <w:p>
      <w:pPr>
        <w:pStyle w:val="FirstParagraph"/>
      </w:pPr>
      <w:r>
        <w:t xml:space="preserve">China Classification Society. (2020).</w:t>
      </w:r>
      <w:r>
        <w:t xml:space="preserve"> </w:t>
      </w:r>
      <w:r>
        <w:rPr>
          <w:iCs/>
          <w:i/>
        </w:rPr>
        <w:t xml:space="preserve">Rules for the Classification of Steel Ships: Welding Requirements for Shanghai Shipyard Operations</w:t>
      </w:r>
      <w:r>
        <w:t xml:space="preserve">. Beijing: CCS Publishing.</w:t>
      </w:r>
    </w:p>
    <w:p>
      <w:pPr>
        <w:pStyle w:val="BodyText"/>
      </w:pPr>
      <w:r>
        <w:t xml:space="preserve">As a global hub for shipbuilding,</w:t>
      </w:r>
      <w:r>
        <w:t xml:space="preserve"> </w:t>
      </w:r>
      <w:r>
        <w:rPr>
          <w:bCs/>
          <w:b/>
        </w:rPr>
        <w:t xml:space="preserve">China Shanghai</w:t>
      </w:r>
      <w:r>
        <w:t xml:space="preserve"> </w:t>
      </w:r>
      <w:r>
        <w:t xml:space="preserve">requires strict adherence to maritime welding standards. This document outlines the specific welding procedures required for hull construction and repair. It is an indispensable reference for the</w:t>
      </w:r>
      <w:r>
        <w:t xml:space="preserve"> </w:t>
      </w:r>
      <w:r>
        <w:rPr>
          <w:bCs/>
          <w:b/>
        </w:rPr>
        <w:t xml:space="preserve">Welder</w:t>
      </w:r>
      <w:r>
        <w:t xml:space="preserve"> </w:t>
      </w:r>
      <w:r>
        <w:t xml:space="preserve">employed in Shanghai's shipyards, detailing defect prevention, non-destructive testing requirements, and material compatibility for marine environments.</w:t>
      </w:r>
    </w:p>
    <w:p>
      <w:pPr>
        <w:pStyle w:val="BodyText"/>
      </w:pPr>
      <w:r>
        <w:t xml:space="preserve">Liu, Y. (2019). "Infrastructure Development and Welding Quality Control in Shanghai's Metro Expansion."</w:t>
      </w:r>
      <w:r>
        <w:t xml:space="preserve"> </w:t>
      </w:r>
      <w:r>
        <w:rPr>
          <w:iCs/>
          <w:i/>
        </w:rPr>
        <w:t xml:space="preserve">Asian Journal of Civil Engineering</w:t>
      </w:r>
      <w:r>
        <w:t xml:space="preserve">, 20(4), 890-905.</w:t>
      </w:r>
    </w:p>
    <w:p>
      <w:pPr>
        <w:pStyle w:val="BodyText"/>
      </w:pPr>
      <w:r>
        <w:t xml:space="preserve">This article analyzes the welding quality control measures implemented during the expansion of Shanghai's metro system. It highlights the challenges of welding in confined underground spaces and the strict tolerances required for structural integrity. For the</w:t>
      </w:r>
      <w:r>
        <w:t xml:space="preserve"> </w:t>
      </w:r>
      <w:r>
        <w:rPr>
          <w:bCs/>
          <w:b/>
        </w:rPr>
        <w:t xml:space="preserve">Welder</w:t>
      </w:r>
      <w:r>
        <w:t xml:space="preserve"> </w:t>
      </w:r>
      <w:r>
        <w:t xml:space="preserve">involved in civil engineering projects in</w:t>
      </w:r>
      <w:r>
        <w:t xml:space="preserve"> </w:t>
      </w:r>
      <w:r>
        <w:rPr>
          <w:bCs/>
          <w:b/>
        </w:rPr>
        <w:t xml:space="preserve">China Shanghai</w:t>
      </w:r>
      <w:r>
        <w:t xml:space="preserve">, this resource offers practical insights into maintaining high standards under complex logistical constraints.</w:t>
      </w:r>
    </w:p>
    <w:p>
      <w:pPr>
        <w:pStyle w:val="BodyText"/>
      </w:pPr>
      <w:r>
        <w:t xml:space="preserve">This bibliography serves as a foundational resource for understanding the multifaceted requirements of the welding profession in Shanghai, China. It underscores the importance of regulatory compliance, environmental responsibility, and technological adaptation.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Shanghai, China</dc:title>
  <dc:creator/>
  <dc:language>en</dc:language>
  <cp:keywords/>
  <dcterms:created xsi:type="dcterms:W3CDTF">2026-08-08T09:51:26Z</dcterms:created>
  <dcterms:modified xsi:type="dcterms:W3CDTF">2026-08-08T09:51:26Z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