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France</w:t>
      </w:r>
      <w:r>
        <w:t xml:space="preserve"> </w:t>
      </w:r>
      <w:r>
        <w:t xml:space="preserve">Paris</w:t>
      </w:r>
    </w:p>
    <w:bookmarkStart w:id="20" w:name="X77989db67bdbf086a2bf45a4fc6dcf4c17aa001"/>
    <w:p>
      <w:pPr>
        <w:pStyle w:val="Heading1"/>
      </w:pPr>
      <w:r>
        <w:t xml:space="preserve">Annotated Bibliography: Welding Standards and Practices in France Paris</w:t>
      </w:r>
    </w:p>
    <w:p>
      <w:pPr>
        <w:pStyle w:val="FirstParagraph"/>
      </w:pPr>
      <w:r>
        <w:rPr>
          <w:bCs/>
          <w:b/>
        </w:rPr>
        <w:t xml:space="preserve">Subject:</w:t>
      </w:r>
      <w:r>
        <w:t xml:space="preserve"> </w:t>
      </w:r>
      <w:r>
        <w:t xml:space="preserve">Technical Welding, Regulatory Compliance, and Industrial Safety</w:t>
      </w:r>
      <w:r>
        <w:br/>
      </w:r>
      <w:r>
        <w:rPr>
          <w:bCs/>
          <w:b/>
        </w:rPr>
        <w:t xml:space="preserve">Region:</w:t>
      </w:r>
      <w:r>
        <w:t xml:space="preserve"> </w:t>
      </w:r>
      <w:r>
        <w:t xml:space="preserve">France Paris and Île-de-France</w:t>
      </w:r>
      <w:r>
        <w:br/>
      </w: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context of</w:t>
      </w:r>
      <w:r>
        <w:t xml:space="preserve"> </w:t>
      </w:r>
      <w:r>
        <w:rPr>
          <w:bCs/>
          <w:b/>
        </w:rPr>
        <w:t xml:space="preserve">France Paris</w:t>
      </w:r>
      <w:r>
        <w:t xml:space="preserve">. This document serves as a technical reference for understanding the regulatory frameworks, safety protocols, and educational requirements necessary for welding operations in the capital region. The selection focuses on European harmonization, French national codes, and local labor standards applicable to the Île-de-France industrial sector.</w:t>
      </w:r>
    </w:p>
    <w:bookmarkStart w:id="21" w:name="X2d82c274c77007ba7ec453521a7c461cc8653c2"/>
    <w:p>
      <w:pPr>
        <w:pStyle w:val="Heading2"/>
      </w:pPr>
      <w:r>
        <w:t xml:space="preserve">Regulatory Frameworks and European Standards</w:t>
      </w:r>
    </w:p>
    <w:p>
      <w:pPr>
        <w:pStyle w:val="FirstParagraph"/>
      </w:pPr>
      <w:r>
        <w:t xml:space="preserve">AFNOR. (2021).</w:t>
      </w:r>
      <w:r>
        <w:t xml:space="preserve"> </w:t>
      </w:r>
      <w:r>
        <w:rPr>
          <w:iCs/>
          <w:i/>
        </w:rPr>
        <w:t xml:space="preserve">EN ISO 9606-1: Qualification test of welders — Fusion welding — Part 1: Steels</w:t>
      </w:r>
      <w:r>
        <w:t xml:space="preserve">. Paris: Association Française de Normalisation.</w:t>
      </w:r>
    </w:p>
    <w:p>
      <w:pPr>
        <w:pStyle w:val="BodyText"/>
      </w:pPr>
      <w:r>
        <w:t xml:space="preserve">This document is the cornerstone for any</w:t>
      </w:r>
      <w:r>
        <w:t xml:space="preserve"> </w:t>
      </w:r>
      <w:r>
        <w:rPr>
          <w:bCs/>
          <w:b/>
        </w:rPr>
        <w:t xml:space="preserve">Welder</w:t>
      </w:r>
      <w:r>
        <w:t xml:space="preserve"> </w:t>
      </w:r>
      <w:r>
        <w:t xml:space="preserve">operating in</w:t>
      </w:r>
      <w:r>
        <w:t xml:space="preserve"> </w:t>
      </w:r>
      <w:r>
        <w:rPr>
          <w:bCs/>
          <w:b/>
        </w:rPr>
        <w:t xml:space="preserve">France Paris</w:t>
      </w:r>
      <w:r>
        <w:t xml:space="preserve">. Published by AFNOR, the French standardization body, it details the rigorous testing procedures required to certify welders for steel fusion welding. For professionals in Paris, compliance with EN ISO 9606-1 is mandatory for structural projects, including those in the city's extensive construction and renovation sectors. The text outlines specific parameters for electrode types, positions, and material thicknesses, ensuring that welders in the capital meet high-quality European benchmarks.</w:t>
      </w:r>
    </w:p>
    <w:p>
      <w:pPr>
        <w:pStyle w:val="BodyText"/>
      </w:pPr>
      <w:r>
        <w:t xml:space="preserve">European Commission. (2014).</w:t>
      </w:r>
      <w:r>
        <w:t xml:space="preserve"> </w:t>
      </w:r>
      <w:r>
        <w:rPr>
          <w:iCs/>
          <w:i/>
        </w:rPr>
        <w:t xml:space="preserve">Directive 2014/68/EU on the harmonisation of the laws of the Member States concerning the making available on the market of pressure equipment</w:t>
      </w:r>
      <w:r>
        <w:t xml:space="preserve">. Official Journal of the European Union.</w:t>
      </w:r>
    </w:p>
    <w:p>
      <w:pPr>
        <w:pStyle w:val="BodyText"/>
      </w:pPr>
      <w:r>
        <w:t xml:space="preserve">Given the industrial density of the</w:t>
      </w:r>
      <w:r>
        <w:t xml:space="preserve"> </w:t>
      </w:r>
      <w:r>
        <w:rPr>
          <w:bCs/>
          <w:b/>
        </w:rPr>
        <w:t xml:space="preserve">France Paris</w:t>
      </w:r>
      <w:r>
        <w:t xml:space="preserve"> </w:t>
      </w:r>
      <w:r>
        <w:t xml:space="preserve">region, particularly in energy and manufacturing, this directive is critical. It establishes the safety requirements for pressure equipment, directly impacting the work of a</w:t>
      </w:r>
      <w:r>
        <w:t xml:space="preserve"> </w:t>
      </w:r>
      <w:r>
        <w:rPr>
          <w:bCs/>
          <w:b/>
        </w:rPr>
        <w:t xml:space="preserve">Welder</w:t>
      </w:r>
      <w:r>
        <w:t xml:space="preserve"> </w:t>
      </w:r>
      <w:r>
        <w:t xml:space="preserve">involved in piping and vessel fabrication. The document mandates that welders must be qualified according to recognized standards to ensure the integrity of pressure systems. Understanding this directive is essential for welders working on infrastructure projects within the Île-de-France region to ensure legal compliance and operational safety.</w:t>
      </w:r>
    </w:p>
    <w:p>
      <w:pPr>
        <w:pStyle w:val="BodyText"/>
      </w:pPr>
      <w:r>
        <w:t xml:space="preserve">Ministère du Travail. (2022).</w:t>
      </w:r>
      <w:r>
        <w:t xml:space="preserve"> </w:t>
      </w:r>
      <w:r>
        <w:rPr>
          <w:iCs/>
          <w:i/>
        </w:rPr>
        <w:t xml:space="preserve">Code du travail: Titre III - Hygiène et sécurité au travail</w:t>
      </w:r>
      <w:r>
        <w:t xml:space="preserve">. Paris: Légifrance.</w:t>
      </w:r>
    </w:p>
    <w:p>
      <w:pPr>
        <w:pStyle w:val="BodyText"/>
      </w:pPr>
      <w:r>
        <w:t xml:space="preserve">This section of the French Labor Code is vital for the health and safety of every</w:t>
      </w:r>
      <w:r>
        <w:t xml:space="preserve"> </w:t>
      </w:r>
      <w:r>
        <w:rPr>
          <w:bCs/>
          <w:b/>
        </w:rPr>
        <w:t xml:space="preserve">Welder</w:t>
      </w:r>
      <w:r>
        <w:t xml:space="preserve"> </w:t>
      </w:r>
      <w:r>
        <w:t xml:space="preserve">in</w:t>
      </w:r>
      <w:r>
        <w:t xml:space="preserve"> </w:t>
      </w:r>
      <w:r>
        <w:rPr>
          <w:bCs/>
          <w:b/>
        </w:rPr>
        <w:t xml:space="preserve">France Paris</w:t>
      </w:r>
      <w:r>
        <w:t xml:space="preserve">. It outlines the employer's obligations regarding risk assessment, personal protective equipment (PPE), and exposure limits to hazardous substances such as welding fumes and ultraviolet radiation. For welders working in the dense urban environment of Paris, where ventilation may be challenging, this legal text provides the framework for mandatory safety measures, ensuring that local labor laws protect workers from occupational hazards.</w:t>
      </w:r>
    </w:p>
    <w:bookmarkEnd w:id="21"/>
    <w:bookmarkStart w:id="22" w:name="X1cdfcc769648c78400c435a7121c8672762ff3b"/>
    <w:p>
      <w:pPr>
        <w:pStyle w:val="Heading2"/>
      </w:pPr>
      <w:r>
        <w:t xml:space="preserve">Professional Certification and Education in France</w:t>
      </w:r>
    </w:p>
    <w:p>
      <w:pPr>
        <w:pStyle w:val="FirstParagraph"/>
      </w:pPr>
      <w:r>
        <w:t xml:space="preserve">Ministère de l'Éducation Nationale. (2020).</w:t>
      </w:r>
      <w:r>
        <w:t xml:space="preserve"> </w:t>
      </w:r>
      <w:r>
        <w:rPr>
          <w:iCs/>
          <w:i/>
        </w:rPr>
        <w:t xml:space="preserve">Référentiel de certification: Baccalauréat Professionnel Technicien Soudeur</w:t>
      </w:r>
      <w:r>
        <w:t xml:space="preserve">. Paris: Ministère de l'Éducation Nationale.</w:t>
      </w:r>
    </w:p>
    <w:p>
      <w:pPr>
        <w:pStyle w:val="BodyText"/>
      </w:pPr>
      <w:r>
        <w:t xml:space="preserve">This reference defines the national curriculum for the "Technician Welder" vocational baccalaureate in France. For individuals seeking to become a certified</w:t>
      </w:r>
      <w:r>
        <w:t xml:space="preserve"> </w:t>
      </w:r>
      <w:r>
        <w:rPr>
          <w:bCs/>
          <w:b/>
        </w:rPr>
        <w:t xml:space="preserve">Welder</w:t>
      </w:r>
      <w:r>
        <w:t xml:space="preserve"> </w:t>
      </w:r>
      <w:r>
        <w:t xml:space="preserve">in</w:t>
      </w:r>
      <w:r>
        <w:t xml:space="preserve"> </w:t>
      </w:r>
      <w:r>
        <w:rPr>
          <w:bCs/>
          <w:b/>
        </w:rPr>
        <w:t xml:space="preserve">France Paris</w:t>
      </w:r>
      <w:r>
        <w:t xml:space="preserve">, this document outlines the theoretical and practical competencies required. It covers various welding processes, including MIG/MAG, TIG, and manual metal arc welding. The document is particularly relevant for understanding the educational pathways available in Parisian vocational schools and the specific technical skills valued by employers in the region.</w:t>
      </w:r>
    </w:p>
    <w:p>
      <w:pPr>
        <w:pStyle w:val="BodyText"/>
      </w:pPr>
      <w:r>
        <w:t xml:space="preserve">CFA Métiers de l'Industrie. (2023).</w:t>
      </w:r>
      <w:r>
        <w:t xml:space="preserve"> </w:t>
      </w:r>
      <w:r>
        <w:rPr>
          <w:iCs/>
          <w:i/>
        </w:rPr>
        <w:t xml:space="preserve">Guide de formation continue pour les soudeurs en Île-de-France</w:t>
      </w:r>
      <w:r>
        <w:t xml:space="preserve">. Paris: Chambre de Commerce et d'Industrie de Paris Île-de-France.</w:t>
      </w:r>
    </w:p>
    <w:p>
      <w:pPr>
        <w:pStyle w:val="BodyText"/>
      </w:pPr>
      <w:r>
        <w:t xml:space="preserve">This guide provides an overview of continuing education opportunities for welders in the Paris region. It highlights the importance of upskilling in advanced welding techniques and automation, which are increasingly demanded by industries in</w:t>
      </w:r>
      <w:r>
        <w:t xml:space="preserve"> </w:t>
      </w:r>
      <w:r>
        <w:rPr>
          <w:bCs/>
          <w:b/>
        </w:rPr>
        <w:t xml:space="preserve">France Paris</w:t>
      </w:r>
      <w:r>
        <w:t xml:space="preserve">. The document lists accredited training centers and certification renewal programs, making it a practical resource for welders looking to maintain their qualifications and adapt to the evolving industrial landscape of the capital.</w:t>
      </w:r>
    </w:p>
    <w:bookmarkEnd w:id="22"/>
    <w:bookmarkStart w:id="23" w:name="X140621e68ee8daa88e36c53aaf319d1852231ab"/>
    <w:p>
      <w:pPr>
        <w:pStyle w:val="Heading2"/>
      </w:pPr>
      <w:r>
        <w:t xml:space="preserve">Technical Practices and Safety in Urban Environments</w:t>
      </w:r>
    </w:p>
    <w:p>
      <w:pPr>
        <w:pStyle w:val="FirstParagraph"/>
      </w:pPr>
      <w:r>
        <w:t xml:space="preserve">INRS. (2019).</w:t>
      </w:r>
      <w:r>
        <w:t xml:space="preserve"> </w:t>
      </w:r>
      <w:r>
        <w:rPr>
          <w:iCs/>
          <w:i/>
        </w:rPr>
        <w:t xml:space="preserve">ED 6288: Risques liés aux opérations de soudage et de découpage</w:t>
      </w:r>
      <w:r>
        <w:t xml:space="preserve">. Paris: Institut National de Recherche et de Sécurité.</w:t>
      </w:r>
    </w:p>
    <w:p>
      <w:pPr>
        <w:pStyle w:val="BodyText"/>
      </w:pPr>
      <w:r>
        <w:t xml:space="preserve">Published by the National Institute for Research and Safety, this technical document addresses the specific risks associated with welding and cutting operations. For a</w:t>
      </w:r>
      <w:r>
        <w:t xml:space="preserve"> </w:t>
      </w:r>
      <w:r>
        <w:rPr>
          <w:bCs/>
          <w:b/>
        </w:rPr>
        <w:t xml:space="preserve">Welder</w:t>
      </w:r>
      <w:r>
        <w:t xml:space="preserve"> </w:t>
      </w:r>
      <w:r>
        <w:t xml:space="preserve">working in</w:t>
      </w:r>
      <w:r>
        <w:t xml:space="preserve"> </w:t>
      </w:r>
      <w:r>
        <w:rPr>
          <w:bCs/>
          <w:b/>
        </w:rPr>
        <w:t xml:space="preserve">France Paris</w:t>
      </w:r>
      <w:r>
        <w:t xml:space="preserve">, where construction sites are often confined and close to public spaces, this guide is indispensable. It provides detailed recommendations on ventilation, fire prevention, and the management of hazardous fumes. The document emphasizes the need for strict adherence to safety protocols to protect both the welder and the surrounding urban environment.</w:t>
      </w:r>
    </w:p>
    <w:p>
      <w:pPr>
        <w:pStyle w:val="BodyText"/>
      </w:pPr>
      <w:r>
        <w:t xml:space="preserve">Bureau Veritas. (2021).</w:t>
      </w:r>
      <w:r>
        <w:t xml:space="preserve"> </w:t>
      </w:r>
      <w:r>
        <w:rPr>
          <w:iCs/>
          <w:i/>
        </w:rPr>
        <w:t xml:space="preserve">Qualification des soudeurs et des opérateurs de soudage: Guide pratique</w:t>
      </w:r>
      <w:r>
        <w:t xml:space="preserve">. Paris: Bureau Veritas Certification.</w:t>
      </w:r>
    </w:p>
    <w:p>
      <w:pPr>
        <w:pStyle w:val="BodyText"/>
      </w:pPr>
      <w:r>
        <w:t xml:space="preserve">This practical guide from Bureau Veritas, a leading certification body with a strong presence in</w:t>
      </w:r>
      <w:r>
        <w:t xml:space="preserve"> </w:t>
      </w:r>
      <w:r>
        <w:rPr>
          <w:bCs/>
          <w:b/>
        </w:rPr>
        <w:t xml:space="preserve">France Paris</w:t>
      </w:r>
      <w:r>
        <w:t xml:space="preserve">, offers insights into the qualification process for welders. It explains the documentation and testing required to achieve and maintain certification, which is crucial for welders working on high-profile projects in the city. The document also discusses the role of third-party inspection in ensuring weld quality, providing welders with a clear understanding of the expectations and standards they must meet in the professional market of Paris.</w:t>
      </w:r>
    </w:p>
    <w:bookmarkEnd w:id="23"/>
    <w:p>
      <w:pPr>
        <w:pStyle w:val="BodyText"/>
      </w:pPr>
      <w:r>
        <w:rPr>
          <w:iCs/>
          <w:i/>
        </w:rPr>
        <w:t xml:space="preserve">This annotated bibliography is intended for informational purposes and reflects the regulatory and technical landscape as of 2023. Always consult official sources for the most current regulations.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France Paris</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