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Accra,</w:t>
      </w:r>
      <w:r>
        <w:t xml:space="preserve"> </w:t>
      </w:r>
      <w:r>
        <w:t xml:space="preserve">Ghana</w:t>
      </w:r>
    </w:p>
    <w:bookmarkStart w:id="25" w:name="Xd0b2e43ecf7705e2a4a6eb491abac64c655507d"/>
    <w:p>
      <w:pPr>
        <w:pStyle w:val="Heading1"/>
      </w:pPr>
      <w:r>
        <w:t xml:space="preserve">Annotated Bibliography: Welding Practices, Safety, and Standards in Accra, Ghana</w:t>
      </w:r>
    </w:p>
    <w:p>
      <w:pPr>
        <w:pStyle w:val="FirstParagraph"/>
      </w:pPr>
      <w:r>
        <w:t xml:space="preserve">The following annotated bibliography compiles essential literature regarding the profession of the welder within the specific context of Accra, Ghana. This collection addresses the technical requirements, safety regulations, and economic realities faced by welding professionals in the Greater Accra Region. The selected sources provide a comprehensive overview of how international welding standards are adapted to local conditions, the impact of industrialization on the demand for skilled welders, and the critical safety challenges prevalent in Accra's construction and manufacturing sectors.</w:t>
      </w:r>
    </w:p>
    <w:bookmarkStart w:id="20" w:name="introduction-and-context"/>
    <w:p>
      <w:pPr>
        <w:pStyle w:val="Heading2"/>
      </w:pPr>
      <w:r>
        <w:t xml:space="preserve">Introduction and Context</w:t>
      </w:r>
    </w:p>
    <w:p>
      <w:pPr>
        <w:pStyle w:val="FirstParagraph"/>
      </w:pPr>
      <w:r>
        <w:t xml:space="preserve">Ghana Standards Authority. (2021).</w:t>
      </w:r>
      <w:r>
        <w:t xml:space="preserve"> </w:t>
      </w:r>
      <w:r>
        <w:rPr>
          <w:iCs/>
          <w:i/>
        </w:rPr>
        <w:t xml:space="preserve">Industrial Safety and Occupational Health Guidelines for Manufacturing and Construction in Ghana</w:t>
      </w:r>
      <w:r>
        <w:t xml:space="preserve">. Accra: GSA Publications.</w:t>
      </w:r>
    </w:p>
    <w:p>
      <w:pPr>
        <w:pStyle w:val="BodyText"/>
      </w:pPr>
      <w:r>
        <w:t xml:space="preserve">This official publication by the Ghana Standards Authority (GSA) serves as a foundational document for understanding the regulatory environment in which a welder operates in Accra. The text outlines the mandatory safety protocols required for industrial welding, including the handling of hazardous fumes and the use of personal protective equipment (PPE). For a welder in Accra, this document is crucial as it bridges the gap between international safety norms and local enforcement. It specifically addresses the high-risk nature of welding in densely populated urban areas like Accra, emphasizing fire prevention and ventilation standards that are often overlooked in informal workshops.</w:t>
      </w:r>
    </w:p>
    <w:bookmarkEnd w:id="20"/>
    <w:bookmarkStart w:id="21" w:name="technical-standards-and-methodologies"/>
    <w:p>
      <w:pPr>
        <w:pStyle w:val="Heading2"/>
      </w:pPr>
      <w:r>
        <w:t xml:space="preserve">Technical Standards and Methodologies</w:t>
      </w:r>
    </w:p>
    <w:p>
      <w:pPr>
        <w:pStyle w:val="FirstParagraph"/>
      </w:pPr>
      <w:r>
        <w:t xml:space="preserve">Mensah, K., &amp; Osei, J. (2019). "Adaptation of AWS Welding Standards in West African Infrastructure Projects."</w:t>
      </w:r>
      <w:r>
        <w:t xml:space="preserve"> </w:t>
      </w:r>
      <w:r>
        <w:rPr>
          <w:iCs/>
          <w:i/>
        </w:rPr>
        <w:t xml:space="preserve">Journal of African Engineering and Technology</w:t>
      </w:r>
      <w:r>
        <w:t xml:space="preserve">, 12(3), 45-62.</w:t>
      </w:r>
    </w:p>
    <w:p>
      <w:pPr>
        <w:pStyle w:val="BodyText"/>
      </w:pPr>
      <w:r>
        <w:t xml:space="preserve">This academic article examines how American Welding Society (AWS) standards are interpreted and applied by welders working on major infrastructure projects in Accra, such as road bridges and commercial buildings. The authors argue that while formal training often references these international standards, practical application in Accra is frequently modified due to material availability and cost constraints. The study is highly relevant for welders seeking to understand the technical expectations of multinational construction firms operating in Ghana. It highlights the necessity for local welders to master specific techniques, such as Shielded Metal Arc Welding (SMAW), which remains the dominant method in the region due to its portability and lower equipment cost.</w:t>
      </w:r>
    </w:p>
    <w:p>
      <w:pPr>
        <w:pStyle w:val="BodyText"/>
      </w:pPr>
      <w:r>
        <w:t xml:space="preserve">International Institute of Welding. (2020).</w:t>
      </w:r>
      <w:r>
        <w:t xml:space="preserve"> </w:t>
      </w:r>
      <w:r>
        <w:rPr>
          <w:iCs/>
          <w:i/>
        </w:rPr>
        <w:t xml:space="preserve">Welding in Tropical Climates: Challenges and Solutions</w:t>
      </w:r>
      <w:r>
        <w:t xml:space="preserve">. IIW Technical Report Series.</w:t>
      </w:r>
    </w:p>
    <w:p>
      <w:pPr>
        <w:pStyle w:val="BodyText"/>
      </w:pPr>
      <w:r>
        <w:t xml:space="preserve">Although a global publication, this report contains specific case studies relevant to the climatic conditions of Accra, Ghana. It details how high humidity and heat affect the integrity of welds and the longevity of welding equipment. For a welder in Accra, this source provides technical insights into preventing hydrogen-induced cracking and managing electrode moisture, which are common issues in the humid coastal environment. The document offers practical advice on equipment maintenance and storage, making it an invaluable resource for ensuring high-quality workmanship in Ghana's tropical setting.</w:t>
      </w:r>
    </w:p>
    <w:bookmarkEnd w:id="21"/>
    <w:bookmarkStart w:id="22" w:name="occupational-health-and-safety"/>
    <w:p>
      <w:pPr>
        <w:pStyle w:val="Heading2"/>
      </w:pPr>
      <w:r>
        <w:t xml:space="preserve">Occupational Health and Safety</w:t>
      </w:r>
    </w:p>
    <w:p>
      <w:pPr>
        <w:pStyle w:val="FirstParagraph"/>
      </w:pPr>
      <w:r>
        <w:t xml:space="preserve">World Health Organization. (2018).</w:t>
      </w:r>
      <w:r>
        <w:t xml:space="preserve"> </w:t>
      </w:r>
      <w:r>
        <w:rPr>
          <w:iCs/>
          <w:i/>
        </w:rPr>
        <w:t xml:space="preserve">Occupational Health in the Informal Sector: A Focus on Ghana</w:t>
      </w:r>
      <w:r>
        <w:t xml:space="preserve">. WHO Regional Office for Africa.</w:t>
      </w:r>
    </w:p>
    <w:p>
      <w:pPr>
        <w:pStyle w:val="BodyText"/>
      </w:pPr>
      <w:r>
        <w:t xml:space="preserve">This report provides a critical analysis of health risks faced by workers in Ghana's informal sector, with a significant section dedicated to metalworkers and welders in Accra. It highlights the prevalence of respiratory diseases caused by inadequate ventilation and the lack of proper respiratory protection among local welders. The document is essential for understanding the public health implications of welding practices in Accra. It advocates for policy changes and educational programs to improve safety standards, offering a perspective that is vital for both individual welders concerned with their long-term health and policymakers aiming to regulate the industry.</w:t>
      </w:r>
    </w:p>
    <w:p>
      <w:pPr>
        <w:pStyle w:val="BodyText"/>
      </w:pPr>
      <w:r>
        <w:t xml:space="preserve">Boateng, E. (2022). "Fire Safety Risks in Accra's Urban Welding Workshops."</w:t>
      </w:r>
      <w:r>
        <w:t xml:space="preserve"> </w:t>
      </w:r>
      <w:r>
        <w:rPr>
          <w:iCs/>
          <w:i/>
        </w:rPr>
        <w:t xml:space="preserve">Ghana Journal of Fire Science and Safety</w:t>
      </w:r>
      <w:r>
        <w:t xml:space="preserve">, 8(1), 112-125.</w:t>
      </w:r>
    </w:p>
    <w:p>
      <w:pPr>
        <w:pStyle w:val="BodyText"/>
      </w:pPr>
      <w:r>
        <w:t xml:space="preserve">This study focuses specifically on the fire hazards associated with welding operations in the congested neighborhoods of Accra. The author documents several incidents where sparks from welding activities ignited nearby structures, leading to significant property damage. The article is particularly important for welders operating in residential or mixed-use areas of Accra. It provides a detailed assessment of risk factors and recommends specific mitigation strategies, such as the use of fire blankets and the establishment of safe exclusion zones. This source underscores the social responsibility of the welder in maintaining community safety within the urban fabric of Ghana's capital.</w:t>
      </w:r>
    </w:p>
    <w:bookmarkEnd w:id="22"/>
    <w:bookmarkStart w:id="23" w:name="training-and-professional-development"/>
    <w:p>
      <w:pPr>
        <w:pStyle w:val="Heading2"/>
      </w:pPr>
      <w:r>
        <w:t xml:space="preserve">Training and Professional Development</w:t>
      </w:r>
    </w:p>
    <w:p>
      <w:pPr>
        <w:pStyle w:val="FirstParagraph"/>
      </w:pPr>
      <w:r>
        <w:t xml:space="preserve">National Vocational Training Institute (NAVTI). (2023).</w:t>
      </w:r>
      <w:r>
        <w:t xml:space="preserve"> </w:t>
      </w:r>
      <w:r>
        <w:rPr>
          <w:iCs/>
          <w:i/>
        </w:rPr>
        <w:t xml:space="preserve">Curriculum for Advanced Welding and Fabrication</w:t>
      </w:r>
      <w:r>
        <w:t xml:space="preserve">. Accra: NAVTI Press.</w:t>
      </w:r>
    </w:p>
    <w:p>
      <w:pPr>
        <w:pStyle w:val="BodyText"/>
      </w:pPr>
      <w:r>
        <w:t xml:space="preserve">This curriculum document outlines the current training standards for welders in Ghana, as established by the National Vocational Training Institute. It details the theoretical and practical competencies required for certification, including arc welding, gas welding, and blueprint reading. For aspiring and practicing welders in Accra, this document serves as a roadmap for professional development. It reflects the evolving needs of the Ghanaian labor market, emphasizing not only technical skills but also knowledge of local building codes and safety regulations. The curriculum is a key resource for understanding the formal qualifications that can enhance a welder's employability in Accra's competitive job market.</w:t>
      </w:r>
    </w:p>
    <w:p>
      <w:pPr>
        <w:pStyle w:val="BodyText"/>
      </w:pPr>
      <w:r>
        <w:t xml:space="preserve">Adjei, S. (2021). "The Role of Apprenticeship in Skill Acquisition among Accra Welders."</w:t>
      </w:r>
      <w:r>
        <w:t xml:space="preserve"> </w:t>
      </w:r>
      <w:r>
        <w:rPr>
          <w:iCs/>
          <w:i/>
        </w:rPr>
        <w:t xml:space="preserve">African Journal of Vocational Education</w:t>
      </w:r>
      <w:r>
        <w:t xml:space="preserve">, 15(2), 78-90.</w:t>
      </w:r>
    </w:p>
    <w:p>
      <w:pPr>
        <w:pStyle w:val="BodyText"/>
      </w:pPr>
      <w:r>
        <w:t xml:space="preserve">This article explores the traditional apprenticeship model that remains prevalent in Accra's welding industry. The author compares the skills acquired through formal institutional training versus those learned through on-the-job apprenticeships. The study reveals that while apprenticeships provide practical experience, they often lack comprehensive instruction in safety and advanced techniques. This source is valuable for understanding the cultural and economic dynamics of the welding profession in Ghana. It highlights the need for hybrid training models that combine the practical benefits of apprenticeship with the structured safety and technical education provided by formal institutions in Accra.</w:t>
      </w:r>
    </w:p>
    <w:bookmarkEnd w:id="23"/>
    <w:bookmarkStart w:id="24" w:name="economic-and-industrial-impact"/>
    <w:p>
      <w:pPr>
        <w:pStyle w:val="Heading2"/>
      </w:pPr>
      <w:r>
        <w:t xml:space="preserve">Economic and Industrial Impact</w:t>
      </w:r>
    </w:p>
    <w:p>
      <w:pPr>
        <w:pStyle w:val="FirstParagraph"/>
      </w:pPr>
      <w:r>
        <w:t xml:space="preserve">Ghana Chamber of Commerce and Industry. (2022).</w:t>
      </w:r>
      <w:r>
        <w:t xml:space="preserve"> </w:t>
      </w:r>
      <w:r>
        <w:rPr>
          <w:iCs/>
          <w:i/>
        </w:rPr>
        <w:t xml:space="preserve">Annual Report on the Manufacturing and Construction Sectors</w:t>
      </w:r>
      <w:r>
        <w:t xml:space="preserve">. Accra: GCCI.</w:t>
      </w:r>
    </w:p>
    <w:p>
      <w:pPr>
        <w:pStyle w:val="BodyText"/>
      </w:pPr>
      <w:r>
        <w:t xml:space="preserve">This annual report provides economic data on the demand for skilled trades, including welding, within Accra's growing construction and manufacturing sectors. It highlights the increasing need for qualified welders to support infrastructure development and industrial growth in the Greater Accra Region. The document is useful for welders seeking to understand market trends and opportunities. It also discusses the challenges of material supply chains and the impact of currency fluctuations on the cost of welding consumables, offering a broader economic context for the profession in Ghana.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Accra, Ghana</dc:title>
  <dc:creator/>
  <dc:language>en</dc:language>
  <cp:keywords/>
  <dcterms:created xsi:type="dcterms:W3CDTF">2026-08-08T22:46:58Z</dcterms:created>
  <dcterms:modified xsi:type="dcterms:W3CDTF">2026-08-08T22:46:58Z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