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Abuja,</w:t>
      </w:r>
      <w:r>
        <w:t xml:space="preserve"> </w:t>
      </w:r>
      <w:r>
        <w:t xml:space="preserve">Nigeria</w:t>
      </w:r>
    </w:p>
    <w:bookmarkStart w:id="24" w:name="Xd826fded85754fbc36c55382258186a3c461577"/>
    <w:p>
      <w:pPr>
        <w:pStyle w:val="Heading1"/>
      </w:pPr>
      <w:r>
        <w:t xml:space="preserve">Annotated Bibliography: Welding Standards, Safety, and Infrastructure in Abuja, Nigeria</w:t>
      </w:r>
    </w:p>
    <w:p>
      <w:pPr>
        <w:pStyle w:val="FirstParagraph"/>
      </w:pPr>
      <w:r>
        <w:t xml:space="preserve">The following annotated bibliography compiles essential literature regarding the profession of the</w:t>
      </w:r>
      <w:r>
        <w:t xml:space="preserve"> </w:t>
      </w:r>
      <w:r>
        <w:t xml:space="preserve">Welder</w:t>
      </w:r>
      <w:r>
        <w:t xml:space="preserve"> </w:t>
      </w:r>
      <w:r>
        <w:t xml:space="preserve">within the context of</w:t>
      </w:r>
      <w:r>
        <w:t xml:space="preserve"> </w:t>
      </w:r>
      <w:r>
        <w:t xml:space="preserve">Nigeria Abuja</w:t>
      </w:r>
      <w:r>
        <w:t xml:space="preserve">. As the Federal Capital Territory (FCT) experiences rapid urbanization and infrastructural development, the demand for certified welding professionals has surged. This collection focuses on technical standards, safety regulations, and the specific environmental challenges faced by welders in Abuja. These resources are critical for understanding the regulatory framework governing welding operations in Nigeria and the practical skills required to maintain structural integrity in the region's construction and industrial sectors.</w:t>
      </w:r>
    </w:p>
    <w:bookmarkStart w:id="20" w:name="regulatory-framework-and-standards"/>
    <w:p>
      <w:pPr>
        <w:pStyle w:val="Heading2"/>
      </w:pPr>
      <w:r>
        <w:t xml:space="preserve">Regulatory Framework and Standards</w:t>
      </w:r>
    </w:p>
    <w:p>
      <w:pPr>
        <w:pStyle w:val="FirstParagraph"/>
      </w:pPr>
      <w:r>
        <w:t xml:space="preserve">Standards Organisation of Nigeria (SON). (2018).</w:t>
      </w:r>
      <w:r>
        <w:t xml:space="preserve"> </w:t>
      </w:r>
      <w:r>
        <w:rPr>
          <w:iCs/>
          <w:i/>
        </w:rPr>
        <w:t xml:space="preserve">SONCAP Certification Scheme for Welding Equipment and Consumables</w:t>
      </w:r>
      <w:r>
        <w:t xml:space="preserve">. Abuja: Standards Organisation of Nigeria Press.</w:t>
      </w:r>
    </w:p>
    <w:p>
      <w:pPr>
        <w:pStyle w:val="BodyText"/>
      </w:pPr>
      <w:r>
        <w:t xml:space="preserve">This document outlines the mandatory certification requirements for importing and using welding machinery in Nigeria. For a</w:t>
      </w:r>
      <w:r>
        <w:t xml:space="preserve"> </w:t>
      </w:r>
      <w:r>
        <w:t xml:space="preserve">Welder</w:t>
      </w:r>
      <w:r>
        <w:t xml:space="preserve"> </w:t>
      </w:r>
      <w:r>
        <w:t xml:space="preserve">operating in</w:t>
      </w:r>
      <w:r>
        <w:t xml:space="preserve"> </w:t>
      </w:r>
      <w:r>
        <w:t xml:space="preserve">Nigeria Abuja</w:t>
      </w:r>
      <w:r>
        <w:t xml:space="preserve">, compliance with SONCAP is not merely bureaucratic but essential for ensuring equipment safety. The text details the specific voltage and safety standards required for arc welding machines used in the FCT. It is a primary source for understanding the legal obligations of welding contractors in Abuja, ensuring that the tools used meet national safety benchmarks to prevent electrical hazards common in the region's power grid environment.</w:t>
      </w:r>
    </w:p>
    <w:p>
      <w:pPr>
        <w:pStyle w:val="BodyText"/>
      </w:pPr>
      <w:r>
        <w:t xml:space="preserve">Federal Ministry of Labour and Employment. (2020).</w:t>
      </w:r>
      <w:r>
        <w:t xml:space="preserve"> </w:t>
      </w:r>
      <w:r>
        <w:rPr>
          <w:iCs/>
          <w:i/>
        </w:rPr>
        <w:t xml:space="preserve">Occupational Safety and Health Guidelines for Construction Workers in the FCT</w:t>
      </w:r>
      <w:r>
        <w:t xml:space="preserve">. Abuja: Federal Government Press.</w:t>
      </w:r>
    </w:p>
    <w:p>
      <w:pPr>
        <w:pStyle w:val="BodyText"/>
      </w:pPr>
      <w:r>
        <w:t xml:space="preserve">This government publication provides a comprehensive overview of safety protocols for construction workers, with a dedicated chapter on welding operations. It is particularly relevant to the</w:t>
      </w:r>
      <w:r>
        <w:t xml:space="preserve"> </w:t>
      </w:r>
      <w:r>
        <w:t xml:space="preserve">Welder</w:t>
      </w:r>
      <w:r>
        <w:t xml:space="preserve"> </w:t>
      </w:r>
      <w:r>
        <w:t xml:space="preserve">in</w:t>
      </w:r>
      <w:r>
        <w:t xml:space="preserve"> </w:t>
      </w:r>
      <w:r>
        <w:t xml:space="preserve">Nigeria Abuja</w:t>
      </w:r>
      <w:r>
        <w:t xml:space="preserve"> </w:t>
      </w:r>
      <w:r>
        <w:t xml:space="preserve">due to its focus on local environmental conditions, such as high ambient temperatures and dust. The document mandates the use of specific Personal Protective Equipment (PPE) and ventilation systems. It serves as a critical reference for site managers and welders to ensure compliance with federal labor laws, reducing the risk of respiratory issues and burns prevalent in Abuja's construction sites.</w:t>
      </w:r>
    </w:p>
    <w:bookmarkEnd w:id="20"/>
    <w:bookmarkStart w:id="21" w:name="technical-skills-and-certification"/>
    <w:p>
      <w:pPr>
        <w:pStyle w:val="Heading2"/>
      </w:pPr>
      <w:r>
        <w:t xml:space="preserve">Technical Skills and Certification</w:t>
      </w:r>
    </w:p>
    <w:p>
      <w:pPr>
        <w:pStyle w:val="FirstParagraph"/>
      </w:pPr>
      <w:r>
        <w:t xml:space="preserve">National Board for Technical Education (NBTE). (2019).</w:t>
      </w:r>
      <w:r>
        <w:t xml:space="preserve"> </w:t>
      </w:r>
      <w:r>
        <w:rPr>
          <w:iCs/>
          <w:i/>
        </w:rPr>
        <w:t xml:space="preserve">National Diploma Curriculum for Welding Technology</w:t>
      </w:r>
      <w:r>
        <w:t xml:space="preserve">. Abuja: NBTE Publications.</w:t>
      </w:r>
    </w:p>
    <w:p>
      <w:pPr>
        <w:pStyle w:val="BodyText"/>
      </w:pPr>
      <w:r>
        <w:t xml:space="preserve">This curriculum defines the educational standards for welding technology in Nigeria. For the aspiring</w:t>
      </w:r>
      <w:r>
        <w:t xml:space="preserve"> </w:t>
      </w:r>
      <w:r>
        <w:t xml:space="preserve">Welder</w:t>
      </w:r>
      <w:r>
        <w:t xml:space="preserve"> </w:t>
      </w:r>
      <w:r>
        <w:t xml:space="preserve">in</w:t>
      </w:r>
      <w:r>
        <w:t xml:space="preserve"> </w:t>
      </w:r>
      <w:r>
        <w:t xml:space="preserve">Nigeria Abuja</w:t>
      </w:r>
      <w:r>
        <w:t xml:space="preserve">, this text outlines the theoretical and practical competencies required for certification. It covers various welding processes, including Gas Metal Arc Welding (GMAW) and Shielded Metal Arc Welding (SMAW), which are widely used in Abuja's infrastructure projects. The document is invaluable for understanding the academic rigor expected of professionals in the FCT and serves as a benchmark for vocational training centers in the region.</w:t>
      </w:r>
    </w:p>
    <w:p>
      <w:pPr>
        <w:pStyle w:val="BodyText"/>
      </w:pPr>
      <w:r>
        <w:t xml:space="preserve">American Welding Society (AWS). (2021).</w:t>
      </w:r>
      <w:r>
        <w:t xml:space="preserve"> </w:t>
      </w:r>
      <w:r>
        <w:rPr>
          <w:iCs/>
          <w:i/>
        </w:rPr>
        <w:t xml:space="preserve">AWS D1.1/D1.1M: Structural Welding Code – Steel</w:t>
      </w:r>
      <w:r>
        <w:t xml:space="preserve">. Miami: American Welding Society.</w:t>
      </w:r>
    </w:p>
    <w:p>
      <w:pPr>
        <w:pStyle w:val="BodyText"/>
      </w:pPr>
      <w:r>
        <w:t xml:space="preserve">While an international standard, the AWS D1.1 code is frequently referenced in major engineering projects in</w:t>
      </w:r>
      <w:r>
        <w:t xml:space="preserve"> </w:t>
      </w:r>
      <w:r>
        <w:t xml:space="preserve">Nigeria Abuja</w:t>
      </w:r>
      <w:r>
        <w:t xml:space="preserve">, particularly in high-rise construction and bridge building. This text provides the technical specifications for structural steel welding. For a</w:t>
      </w:r>
      <w:r>
        <w:t xml:space="preserve"> </w:t>
      </w:r>
      <w:r>
        <w:t xml:space="preserve">Welder</w:t>
      </w:r>
      <w:r>
        <w:t xml:space="preserve"> </w:t>
      </w:r>
      <w:r>
        <w:t xml:space="preserve">working on large-scale projects in Abuja, familiarity with this code is often a prerequisite for employment. It details joint design, welding procedures, and inspection criteria, ensuring that structures built in the FCT meet global safety and durability standards.</w:t>
      </w:r>
    </w:p>
    <w:bookmarkEnd w:id="21"/>
    <w:bookmarkStart w:id="22" w:name="environmental-and-practical-challenges"/>
    <w:p>
      <w:pPr>
        <w:pStyle w:val="Heading2"/>
      </w:pPr>
      <w:r>
        <w:t xml:space="preserve">Environmental and Practical Challenges</w:t>
      </w:r>
    </w:p>
    <w:p>
      <w:pPr>
        <w:pStyle w:val="FirstParagraph"/>
      </w:pPr>
      <w:r>
        <w:t xml:space="preserve">Okoro, C., &amp; Adebayo, T. (2022). "Impact of Environmental Conditions on Welding Quality in Tropical Climates: A Case Study of Abuja."</w:t>
      </w:r>
      <w:r>
        <w:t xml:space="preserve"> </w:t>
      </w:r>
      <w:r>
        <w:rPr>
          <w:iCs/>
          <w:i/>
        </w:rPr>
        <w:t xml:space="preserve">Journal of Nigerian Engineering Research</w:t>
      </w:r>
      <w:r>
        <w:t xml:space="preserve">, 15(3), 45-60.</w:t>
      </w:r>
    </w:p>
    <w:p>
      <w:pPr>
        <w:pStyle w:val="BodyText"/>
      </w:pPr>
      <w:r>
        <w:t xml:space="preserve">This peer-reviewed article examines how Abuja's specific climate affects welding outcomes. The authors analyze the impact of humidity and heat on the cooling rates of welds, a critical factor for the</w:t>
      </w:r>
      <w:r>
        <w:t xml:space="preserve"> </w:t>
      </w:r>
      <w:r>
        <w:t xml:space="preserve">Welder</w:t>
      </w:r>
      <w:r>
        <w:t xml:space="preserve"> </w:t>
      </w:r>
      <w:r>
        <w:t xml:space="preserve">in</w:t>
      </w:r>
      <w:r>
        <w:t xml:space="preserve"> </w:t>
      </w:r>
      <w:r>
        <w:t xml:space="preserve">Nigeria Abuja</w:t>
      </w:r>
      <w:r>
        <w:t xml:space="preserve">. The study suggests modifications to welding parameters to prevent cracking and porosity in steel structures. It is a vital resource for practitioners seeking to adapt their techniques to the local environment, ensuring long-term structural integrity in the face of Abuja's harsh weather conditions.</w:t>
      </w:r>
    </w:p>
    <w:p>
      <w:pPr>
        <w:pStyle w:val="BodyText"/>
      </w:pPr>
      <w:r>
        <w:t xml:space="preserve">Nigerian Institute of Welding (NIW). (2021).</w:t>
      </w:r>
      <w:r>
        <w:t xml:space="preserve"> </w:t>
      </w:r>
      <w:r>
        <w:rPr>
          <w:iCs/>
          <w:i/>
        </w:rPr>
        <w:t xml:space="preserve">Annual Report on Welding Safety and Best Practices in the FCT</w:t>
      </w:r>
      <w:r>
        <w:t xml:space="preserve">. Abuja: NIW Secretariat.</w:t>
      </w:r>
    </w:p>
    <w:p>
      <w:pPr>
        <w:pStyle w:val="BodyText"/>
      </w:pPr>
      <w:r>
        <w:t xml:space="preserve">This report provides localized data on welding accidents and safety violations in Abuja. It highlights common hazards faced by the</w:t>
      </w:r>
      <w:r>
        <w:t xml:space="preserve"> </w:t>
      </w:r>
      <w:r>
        <w:t xml:space="preserve">Welder</w:t>
      </w:r>
      <w:r>
        <w:t xml:space="preserve"> </w:t>
      </w:r>
      <w:r>
        <w:t xml:space="preserve">in</w:t>
      </w:r>
      <w:r>
        <w:t xml:space="preserve"> </w:t>
      </w:r>
      <w:r>
        <w:t xml:space="preserve">Nigeria Abuja</w:t>
      </w:r>
      <w:r>
        <w:t xml:space="preserve">, such as improper gas cylinder storage and lack of fire prevention measures. The document offers practical recommendations for improving safety culture on construction sites. It is an essential read for industry stakeholders aiming to reduce workplace injuries and enhance the professional reputation of welders in the Federal Capital Territory.</w:t>
      </w:r>
    </w:p>
    <w:bookmarkEnd w:id="22"/>
    <w:bookmarkStart w:id="23" w:name="conclusion"/>
    <w:p>
      <w:pPr>
        <w:pStyle w:val="Heading2"/>
      </w:pPr>
      <w:r>
        <w:t xml:space="preserve">Conclusion</w:t>
      </w:r>
    </w:p>
    <w:p>
      <w:pPr>
        <w:pStyle w:val="FirstParagraph"/>
      </w:pPr>
      <w:r>
        <w:t xml:space="preserve">The selected sources in this</w:t>
      </w:r>
      <w:r>
        <w:t xml:space="preserve"> </w:t>
      </w:r>
      <w:r>
        <w:t xml:space="preserve">Annotated Bibliography</w:t>
      </w:r>
      <w:r>
        <w:t xml:space="preserve"> </w:t>
      </w:r>
      <w:r>
        <w:t xml:space="preserve">collectively provide a robust framework for understanding the role of the</w:t>
      </w:r>
      <w:r>
        <w:t xml:space="preserve"> </w:t>
      </w:r>
      <w:r>
        <w:t xml:space="preserve">Welder</w:t>
      </w:r>
      <w:r>
        <w:t xml:space="preserve"> </w:t>
      </w:r>
      <w:r>
        <w:t xml:space="preserve">in</w:t>
      </w:r>
      <w:r>
        <w:t xml:space="preserve"> </w:t>
      </w:r>
      <w:r>
        <w:t xml:space="preserve">Nigeria Abuja</w:t>
      </w:r>
      <w:r>
        <w:t xml:space="preserve">. From regulatory compliance and technical certification to environmental adaptation and safety practices, these documents underscore the complexity and importance of welding in the region's development. Professionals and students in Abuja must engage with these resources to ensure their work meets the highest standards of quality and safety, contributing to the sustainable growth of the nation's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Abuja, Nigeria</dc:title>
  <dc:creator/>
  <dc:language>en</dc:language>
  <cp:keywords/>
  <dcterms:created xsi:type="dcterms:W3CDTF">2026-08-07T19:56:39Z</dcterms:created>
  <dcterms:modified xsi:type="dcterms:W3CDTF">2026-08-07T19:56:39Z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