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Singapore</w:t>
      </w:r>
    </w:p>
    <w:bookmarkStart w:id="23" w:name="Xadd55561b552d8c0011aa08427d57ca7f594338"/>
    <w:p>
      <w:pPr>
        <w:pStyle w:val="Heading1"/>
      </w:pPr>
      <w:r>
        <w:t xml:space="preserve">Annotated Bibliography: The Role of the Welder in Singapore’s Industrial Landscape</w:t>
      </w:r>
    </w:p>
    <w:p>
      <w:pPr>
        <w:pStyle w:val="FirstParagraph"/>
      </w:pPr>
      <w:r>
        <w:t xml:space="preserve">This annotated bibliography compiles essential literature regarding the profession of the</w:t>
      </w:r>
      <w:r>
        <w:t xml:space="preserve"> </w:t>
      </w:r>
      <w:r>
        <w:rPr>
          <w:bCs/>
          <w:b/>
        </w:rPr>
        <w:t xml:space="preserve">Welder</w:t>
      </w:r>
      <w:r>
        <w:t xml:space="preserve"> </w:t>
      </w:r>
      <w:r>
        <w:t xml:space="preserve">within the specific regulatory, economic, and technical context of</w:t>
      </w:r>
      <w:r>
        <w:t xml:space="preserve"> </w:t>
      </w:r>
      <w:r>
        <w:rPr>
          <w:bCs/>
          <w:b/>
        </w:rPr>
        <w:t xml:space="preserve">Singapore</w:t>
      </w:r>
      <w:r>
        <w:t xml:space="preserve">. As a global hub for shipbuilding, offshore energy, and precision manufacturing,</w:t>
      </w:r>
      <w:r>
        <w:t xml:space="preserve"> </w:t>
      </w:r>
      <w:r>
        <w:rPr>
          <w:bCs/>
          <w:b/>
        </w:rPr>
        <w:t xml:space="preserve">Singapore</w:t>
      </w:r>
      <w:r>
        <w:t xml:space="preserve"> </w:t>
      </w:r>
      <w:r>
        <w:t xml:space="preserve">demands rigorous adherence to international standards. The following entries explore the technical competencies, safety regulations, and economic contributions of welding professionals in this region.</w:t>
      </w:r>
    </w:p>
    <w:bookmarkStart w:id="20" w:name="X29a2f0a87216c6dd7f8237be2be51c4dd280076"/>
    <w:p>
      <w:pPr>
        <w:pStyle w:val="Heading2"/>
      </w:pPr>
      <w:r>
        <w:t xml:space="preserve">Regulatory Frameworks and Safety Standards</w:t>
      </w:r>
    </w:p>
    <w:p>
      <w:pPr>
        <w:pStyle w:val="FirstParagraph"/>
      </w:pPr>
      <w:r>
        <w:t xml:space="preserve">Workplace Safety and Health Council (WSHC). (2021).</w:t>
      </w:r>
      <w:r>
        <w:t xml:space="preserve"> </w:t>
      </w:r>
      <w:r>
        <w:rPr>
          <w:iCs/>
          <w:i/>
        </w:rPr>
        <w:t xml:space="preserve">Workplace Safety and Health (Welding and Allied Processes) Regulations 2014: Guidelines for Implementation</w:t>
      </w:r>
      <w:r>
        <w:t xml:space="preserve">. Singapore: WSH Council.</w:t>
      </w:r>
    </w:p>
    <w:p>
      <w:pPr>
        <w:pStyle w:val="BodyText"/>
      </w:pPr>
      <w:r>
        <w:t xml:space="preserve">This official publication by the Workplace Safety and Health Council is the definitive guide for compliance regarding welding operations in</w:t>
      </w:r>
      <w:r>
        <w:t xml:space="preserve"> </w:t>
      </w:r>
      <w:r>
        <w:rPr>
          <w:bCs/>
          <w:b/>
        </w:rPr>
        <w:t xml:space="preserve">Singapore</w:t>
      </w:r>
      <w:r>
        <w:t xml:space="preserve">. It details the legal obligations for employers and the specific safety protocols required for every</w:t>
      </w:r>
      <w:r>
        <w:t xml:space="preserve"> </w:t>
      </w:r>
      <w:r>
        <w:rPr>
          <w:bCs/>
          <w:b/>
        </w:rPr>
        <w:t xml:space="preserve">Welder</w:t>
      </w:r>
      <w:r>
        <w:t xml:space="preserve"> </w:t>
      </w:r>
      <w:r>
        <w:t xml:space="preserve">operating within the country. The document is critical for understanding the local interpretation of international safety norms, specifically focusing on ventilation requirements, personal protective equipment (PPE), and fire prevention in high-density industrial zones. For any professional or student entering the welding trade in</w:t>
      </w:r>
      <w:r>
        <w:t xml:space="preserve"> </w:t>
      </w:r>
      <w:r>
        <w:rPr>
          <w:bCs/>
          <w:b/>
        </w:rPr>
        <w:t xml:space="preserve">Singapore</w:t>
      </w:r>
      <w:r>
        <w:t xml:space="preserve">, this text provides the mandatory baseline for legal and safe operation.</w:t>
      </w:r>
    </w:p>
    <w:p>
      <w:pPr>
        <w:pStyle w:val="BodyText"/>
      </w:pPr>
      <w:r>
        <w:t xml:space="preserve">Enterprise Singapore. (2022).</w:t>
      </w:r>
      <w:r>
        <w:t xml:space="preserve"> </w:t>
      </w:r>
      <w:r>
        <w:rPr>
          <w:iCs/>
          <w:i/>
        </w:rPr>
        <w:t xml:space="preserve">Singapore Quality Class (SQC) for Welding Services: Certification Scheme Overview</w:t>
      </w:r>
      <w:r>
        <w:t xml:space="preserve">. Singapore: Enterprise Singapore.</w:t>
      </w:r>
    </w:p>
    <w:p>
      <w:pPr>
        <w:pStyle w:val="BodyText"/>
      </w:pPr>
      <w:r>
        <w:t xml:space="preserve">This document outlines the Singapore Quality Class (SQC) certification scheme, a national initiative designed to elevate the standards of local service providers. For the</w:t>
      </w:r>
      <w:r>
        <w:t xml:space="preserve"> </w:t>
      </w:r>
      <w:r>
        <w:rPr>
          <w:bCs/>
          <w:b/>
        </w:rPr>
        <w:t xml:space="preserve">Welder</w:t>
      </w:r>
      <w:r>
        <w:t xml:space="preserve"> </w:t>
      </w:r>
      <w:r>
        <w:t xml:space="preserve">and welding contractors in</w:t>
      </w:r>
      <w:r>
        <w:t xml:space="preserve"> </w:t>
      </w:r>
      <w:r>
        <w:rPr>
          <w:bCs/>
          <w:b/>
        </w:rPr>
        <w:t xml:space="preserve">Singapore</w:t>
      </w:r>
      <w:r>
        <w:t xml:space="preserve">, this text explains the criteria for achieving quality certification, which is often a prerequisite for bidding on government and large-scale private infrastructure projects. It highlights the shift in</w:t>
      </w:r>
      <w:r>
        <w:t xml:space="preserve"> </w:t>
      </w:r>
      <w:r>
        <w:rPr>
          <w:bCs/>
          <w:b/>
        </w:rPr>
        <w:t xml:space="preserve">Singapore</w:t>
      </w:r>
      <w:r>
        <w:t xml:space="preserve"> </w:t>
      </w:r>
      <w:r>
        <w:t xml:space="preserve">from quantity-based manufacturing to quality-driven engineering, emphasizing the need for documented quality assurance processes in welding fabrication.</w:t>
      </w:r>
    </w:p>
    <w:bookmarkEnd w:id="20"/>
    <w:bookmarkStart w:id="21" w:name="technical-competencies-and-certification"/>
    <w:p>
      <w:pPr>
        <w:pStyle w:val="Heading2"/>
      </w:pPr>
      <w:r>
        <w:t xml:space="preserve">Technical Competencies and Certification</w:t>
      </w:r>
    </w:p>
    <w:p>
      <w:pPr>
        <w:pStyle w:val="FirstParagraph"/>
      </w:pPr>
      <w:r>
        <w:t xml:space="preserve">Institute of Welding Singapore (IWS). (2020).</w:t>
      </w:r>
      <w:r>
        <w:t xml:space="preserve"> </w:t>
      </w:r>
      <w:r>
        <w:rPr>
          <w:iCs/>
          <w:i/>
        </w:rPr>
        <w:t xml:space="preserve">Welder Qualification and Certification: Aligning with ISO 9606 and AWS D1.1</w:t>
      </w:r>
      <w:r>
        <w:t xml:space="preserve">. Singapore: IWS.</w:t>
      </w:r>
    </w:p>
    <w:p>
      <w:pPr>
        <w:pStyle w:val="BodyText"/>
      </w:pPr>
      <w:r>
        <w:t xml:space="preserve">Published by the Institute of Welding Singapore, this technical paper analyzes the alignment of local</w:t>
      </w:r>
      <w:r>
        <w:t xml:space="preserve"> </w:t>
      </w:r>
      <w:r>
        <w:rPr>
          <w:bCs/>
          <w:b/>
        </w:rPr>
        <w:t xml:space="preserve">Welder</w:t>
      </w:r>
      <w:r>
        <w:t xml:space="preserve"> </w:t>
      </w:r>
      <w:r>
        <w:t xml:space="preserve">certification with global standards such as ISO 9606 and the American Welding Society (AWS) D1.1 code. Given</w:t>
      </w:r>
      <w:r>
        <w:t xml:space="preserve"> </w:t>
      </w:r>
      <w:r>
        <w:rPr>
          <w:bCs/>
          <w:b/>
        </w:rPr>
        <w:t xml:space="preserve">Singapore</w:t>
      </w:r>
      <w:r>
        <w:t xml:space="preserve">'s role as a maritime and offshore hub, welders must often meet multiple international codes simultaneously. This source is invaluable for understanding the technical testing procedures, including bend tests and radiographic examinations, required to validate a</w:t>
      </w:r>
      <w:r>
        <w:t xml:space="preserve"> </w:t>
      </w:r>
      <w:r>
        <w:rPr>
          <w:bCs/>
          <w:b/>
        </w:rPr>
        <w:t xml:space="preserve">Welder</w:t>
      </w:r>
      <w:r>
        <w:t xml:space="preserve">'s skills in the</w:t>
      </w:r>
      <w:r>
        <w:t xml:space="preserve"> </w:t>
      </w:r>
      <w:r>
        <w:rPr>
          <w:bCs/>
          <w:b/>
        </w:rPr>
        <w:t xml:space="preserve">Singapore</w:t>
      </w:r>
      <w:r>
        <w:t xml:space="preserve"> </w:t>
      </w:r>
      <w:r>
        <w:t xml:space="preserve">market. It serves as a bridge between local training outcomes and global employability.</w:t>
      </w:r>
    </w:p>
    <w:p>
      <w:pPr>
        <w:pStyle w:val="BodyText"/>
      </w:pPr>
      <w:r>
        <w:t xml:space="preserve">Nanyang Technological University (NTU). (2019).</w:t>
      </w:r>
      <w:r>
        <w:t xml:space="preserve"> </w:t>
      </w:r>
      <w:r>
        <w:rPr>
          <w:iCs/>
          <w:i/>
        </w:rPr>
        <w:t xml:space="preserve">Advanced Welding Technologies in the Offshore and Marine Industry: A Singapore Perspective</w:t>
      </w:r>
      <w:r>
        <w:t xml:space="preserve">. Journal of Manufacturing Systems, 52, 112-125.</w:t>
      </w:r>
    </w:p>
    <w:p>
      <w:pPr>
        <w:pStyle w:val="BodyText"/>
      </w:pPr>
      <w:r>
        <w:t xml:space="preserve">This academic article from NTU examines the adoption of advanced welding techniques, such as laser hybrid welding and automated robotic welding, within</w:t>
      </w:r>
      <w:r>
        <w:t xml:space="preserve"> </w:t>
      </w:r>
      <w:r>
        <w:rPr>
          <w:bCs/>
          <w:b/>
        </w:rPr>
        <w:t xml:space="preserve">Singapore</w:t>
      </w:r>
      <w:r>
        <w:t xml:space="preserve">'s offshore and marine sector. It discusses the evolving role of the</w:t>
      </w:r>
      <w:r>
        <w:t xml:space="preserve"> </w:t>
      </w:r>
      <w:r>
        <w:rPr>
          <w:bCs/>
          <w:b/>
        </w:rPr>
        <w:t xml:space="preserve">Welder</w:t>
      </w:r>
      <w:r>
        <w:t xml:space="preserve">, who is increasingly required to possess programming and monitoring skills alongside traditional manual dexterity. The text provides a forward-looking analysis of how</w:t>
      </w:r>
      <w:r>
        <w:t xml:space="preserve"> </w:t>
      </w:r>
      <w:r>
        <w:rPr>
          <w:bCs/>
          <w:b/>
        </w:rPr>
        <w:t xml:space="preserve">Singapore</w:t>
      </w:r>
      <w:r>
        <w:t xml:space="preserve"> </w:t>
      </w:r>
      <w:r>
        <w:t xml:space="preserve">is integrating Industry 4.0 technologies into its welding workforce, suggesting that future welders in the region must be technically literate to remain competitive.</w:t>
      </w:r>
    </w:p>
    <w:bookmarkEnd w:id="21"/>
    <w:bookmarkStart w:id="22" w:name="Xa7b0772345a258be70797dc570f0239ff3246c6"/>
    <w:p>
      <w:pPr>
        <w:pStyle w:val="Heading2"/>
      </w:pPr>
      <w:r>
        <w:t xml:space="preserve">Economic Impact and Workforce Development</w:t>
      </w:r>
    </w:p>
    <w:p>
      <w:pPr>
        <w:pStyle w:val="FirstParagraph"/>
      </w:pPr>
      <w:r>
        <w:t xml:space="preserve">Manpower Ministry of Singapore. (2023).</w:t>
      </w:r>
      <w:r>
        <w:t xml:space="preserve"> </w:t>
      </w:r>
      <w:r>
        <w:rPr>
          <w:iCs/>
          <w:i/>
        </w:rPr>
        <w:t xml:space="preserve">SkillsFuture for Welding: Career Progression and Upskilling Pathways</w:t>
      </w:r>
      <w:r>
        <w:t xml:space="preserve">. Singapore: Ministry of Manpower.</w:t>
      </w:r>
    </w:p>
    <w:p>
      <w:pPr>
        <w:pStyle w:val="BodyText"/>
      </w:pPr>
      <w:r>
        <w:t xml:space="preserve">This government report details the SkillsFuture initiatives specifically tailored for the welding trade in</w:t>
      </w:r>
      <w:r>
        <w:t xml:space="preserve"> </w:t>
      </w:r>
      <w:r>
        <w:rPr>
          <w:bCs/>
          <w:b/>
        </w:rPr>
        <w:t xml:space="preserve">Singapore</w:t>
      </w:r>
      <w:r>
        <w:t xml:space="preserve">. It maps out the career progression pathways for a</w:t>
      </w:r>
      <w:r>
        <w:t xml:space="preserve"> </w:t>
      </w:r>
      <w:r>
        <w:rPr>
          <w:bCs/>
          <w:b/>
        </w:rPr>
        <w:t xml:space="preserve">Welder</w:t>
      </w:r>
      <w:r>
        <w:t xml:space="preserve">, from entry-level technician to certified welding inspector or engineer. The document is crucial for understanding the national strategy to retain skilled labor and reduce reliance on foreign manpower. It highlights specific funding opportunities and training modules available in</w:t>
      </w:r>
      <w:r>
        <w:t xml:space="preserve"> </w:t>
      </w:r>
      <w:r>
        <w:rPr>
          <w:bCs/>
          <w:b/>
        </w:rPr>
        <w:t xml:space="preserve">Singapore</w:t>
      </w:r>
      <w:r>
        <w:t xml:space="preserve"> </w:t>
      </w:r>
      <w:r>
        <w:t xml:space="preserve">that enable welders to upskill in high-value areas like aerospace and biomedical manufacturing.</w:t>
      </w:r>
    </w:p>
    <w:p>
      <w:pPr>
        <w:pStyle w:val="BodyText"/>
      </w:pPr>
      <w:r>
        <w:t xml:space="preserve">Singapore Shipbuilders Association (SSA). (2021).</w:t>
      </w:r>
      <w:r>
        <w:t xml:space="preserve"> </w:t>
      </w:r>
      <w:r>
        <w:rPr>
          <w:iCs/>
          <w:i/>
        </w:rPr>
        <w:t xml:space="preserve">The Contribution of Welding to Singapore’s Ship Repair and Conversion Industry</w:t>
      </w:r>
      <w:r>
        <w:t xml:space="preserve">. Singapore: SSA.</w:t>
      </w:r>
    </w:p>
    <w:p>
      <w:pPr>
        <w:pStyle w:val="BodyText"/>
      </w:pPr>
      <w:r>
        <w:t xml:space="preserve">This industry report quantifies the economic impact of welding on</w:t>
      </w:r>
      <w:r>
        <w:t xml:space="preserve"> </w:t>
      </w:r>
      <w:r>
        <w:rPr>
          <w:bCs/>
          <w:b/>
        </w:rPr>
        <w:t xml:space="preserve">Singapore</w:t>
      </w:r>
      <w:r>
        <w:t xml:space="preserve">'s ship repair and conversion sector, one of the nation's key industrial pillars. It emphasizes the critical dependency of the industry on a highly skilled</w:t>
      </w:r>
      <w:r>
        <w:t xml:space="preserve"> </w:t>
      </w:r>
      <w:r>
        <w:rPr>
          <w:bCs/>
          <w:b/>
        </w:rPr>
        <w:t xml:space="preserve">Welder</w:t>
      </w:r>
      <w:r>
        <w:t xml:space="preserve"> </w:t>
      </w:r>
      <w:r>
        <w:t xml:space="preserve">workforce capable of handling complex structural repairs under tight deadlines. The text provides data on productivity metrics and labor requirements, offering insight into the demand-supply dynamics for welding professionals in</w:t>
      </w:r>
      <w:r>
        <w:t xml:space="preserve"> </w:t>
      </w:r>
      <w:r>
        <w:rPr>
          <w:bCs/>
          <w:b/>
        </w:rPr>
        <w:t xml:space="preserve">Singapore</w:t>
      </w:r>
      <w:r>
        <w:t xml:space="preserve">. It underscores the strategic importance of welding not just as a trade, but as a vital component of national economic resilience.</w:t>
      </w:r>
    </w:p>
    <w:p>
      <w:pPr>
        <w:pStyle w:val="BodyText"/>
      </w:pPr>
      <w:r>
        <w:t xml:space="preserve">Temasek Polytechnic. (2022).</w:t>
      </w:r>
      <w:r>
        <w:t xml:space="preserve"> </w:t>
      </w:r>
      <w:r>
        <w:rPr>
          <w:iCs/>
          <w:i/>
        </w:rPr>
        <w:t xml:space="preserve">Curriculum Development for Modern Welding: Integrating Sustainability and Efficiency</w:t>
      </w:r>
      <w:r>
        <w:t xml:space="preserve">. Singapore: Temasek Polytechnic.</w:t>
      </w:r>
    </w:p>
    <w:p>
      <w:pPr>
        <w:pStyle w:val="BodyText"/>
      </w:pPr>
      <w:r>
        <w:t xml:space="preserve">This educational resource from Temasek Polytechnic outlines the modern curriculum used to train the next generation of</w:t>
      </w:r>
      <w:r>
        <w:t xml:space="preserve"> </w:t>
      </w:r>
      <w:r>
        <w:rPr>
          <w:bCs/>
          <w:b/>
        </w:rPr>
        <w:t xml:space="preserve">Welder</w:t>
      </w:r>
      <w:r>
        <w:t xml:space="preserve">s in</w:t>
      </w:r>
      <w:r>
        <w:t xml:space="preserve"> </w:t>
      </w:r>
      <w:r>
        <w:rPr>
          <w:bCs/>
          <w:b/>
        </w:rPr>
        <w:t xml:space="preserve">Singapore</w:t>
      </w:r>
      <w:r>
        <w:t xml:space="preserve">. It focuses on integrating sustainability practices, such as energy-efficient welding processes and waste reduction, into standard training. The document reflects</w:t>
      </w:r>
      <w:r>
        <w:t xml:space="preserve"> </w:t>
      </w:r>
      <w:r>
        <w:rPr>
          <w:bCs/>
          <w:b/>
        </w:rPr>
        <w:t xml:space="preserve">Singapore</w:t>
      </w:r>
      <w:r>
        <w:t xml:space="preserve">'s broader national goals of green manufacturing. It is a key reference for educators and industry leaders looking to understand how technical training in</w:t>
      </w:r>
      <w:r>
        <w:t xml:space="preserve"> </w:t>
      </w:r>
      <w:r>
        <w:rPr>
          <w:bCs/>
          <w:b/>
        </w:rPr>
        <w:t xml:space="preserve">Singapore</w:t>
      </w:r>
      <w:r>
        <w:t xml:space="preserve"> </w:t>
      </w:r>
      <w:r>
        <w:t xml:space="preserve">is adapting to environmental regulations and the need for resource efficiency in welding operations.</w:t>
      </w:r>
    </w:p>
    <w:p>
      <w:pPr>
        <w:pStyle w:val="BodyText"/>
      </w:pPr>
      <w:r>
        <w:t xml:space="preserve">Singapore Standards Council. (2018).</w:t>
      </w:r>
      <w:r>
        <w:t xml:space="preserve"> </w:t>
      </w:r>
      <w:r>
        <w:rPr>
          <w:iCs/>
          <w:i/>
        </w:rPr>
        <w:t xml:space="preserve">SS 550: Code of Practice for Structural Steelwork</w:t>
      </w:r>
      <w:r>
        <w:t xml:space="preserve">. Singapore: Singapore Standards Council.</w:t>
      </w:r>
    </w:p>
    <w:p>
      <w:pPr>
        <w:pStyle w:val="BodyText"/>
      </w:pPr>
      <w:r>
        <w:t xml:space="preserve">SS 550 is the national standard for structural steelwork in</w:t>
      </w:r>
      <w:r>
        <w:t xml:space="preserve"> </w:t>
      </w:r>
      <w:r>
        <w:rPr>
          <w:bCs/>
          <w:b/>
        </w:rPr>
        <w:t xml:space="preserve">Singapore</w:t>
      </w:r>
      <w:r>
        <w:t xml:space="preserve">, heavily influencing the work of structural</w:t>
      </w:r>
      <w:r>
        <w:t xml:space="preserve"> </w:t>
      </w:r>
      <w:r>
        <w:rPr>
          <w:bCs/>
          <w:b/>
        </w:rPr>
        <w:t xml:space="preserve">Welder</w:t>
      </w:r>
      <w:r>
        <w:t xml:space="preserve">s in construction and infrastructure projects. This code specifies the design, fabrication, and erection requirements for steel structures, including detailed welding specifications. For any</w:t>
      </w:r>
      <w:r>
        <w:t xml:space="preserve"> </w:t>
      </w:r>
      <w:r>
        <w:rPr>
          <w:bCs/>
          <w:b/>
        </w:rPr>
        <w:t xml:space="preserve">Welder</w:t>
      </w:r>
      <w:r>
        <w:t xml:space="preserve"> </w:t>
      </w:r>
      <w:r>
        <w:t xml:space="preserve">working on buildings, bridges, or industrial facilities in</w:t>
      </w:r>
      <w:r>
        <w:t xml:space="preserve"> </w:t>
      </w:r>
      <w:r>
        <w:rPr>
          <w:bCs/>
          <w:b/>
        </w:rPr>
        <w:t xml:space="preserve">Singapore</w:t>
      </w:r>
      <w:r>
        <w:t xml:space="preserve">, this document is a mandatory reference. It ensures that welding practices meet the structural integrity and safety requirements mandated by the Building and Construction Authority (BCA) of</w:t>
      </w:r>
      <w:r>
        <w:t xml:space="preserve"> </w:t>
      </w:r>
      <w:r>
        <w:rPr>
          <w:bCs/>
          <w:b/>
        </w:rPr>
        <w:t xml:space="preserve">Singapore</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Singapore</dc:title>
  <dc:creator/>
  <dc:language>en</dc:language>
  <cp:keywords/>
  <dcterms:created xsi:type="dcterms:W3CDTF">2026-08-09T09:28:32Z</dcterms:created>
  <dcterms:modified xsi:type="dcterms:W3CDTF">2026-08-09T09:28:32Z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