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Industry</w:t>
      </w:r>
      <w:r>
        <w:t xml:space="preserve"> </w:t>
      </w:r>
      <w:r>
        <w:t xml:space="preserve">in</w:t>
      </w:r>
      <w:r>
        <w:t xml:space="preserve"> </w:t>
      </w:r>
      <w:r>
        <w:t xml:space="preserve">Kampala,</w:t>
      </w:r>
      <w:r>
        <w:t xml:space="preserve"> </w:t>
      </w:r>
      <w:r>
        <w:t xml:space="preserve">Uganda</w:t>
      </w:r>
    </w:p>
    <w:bookmarkStart w:id="23" w:name="Xde68e431776e5e1b45110834cb1c3ca856e7c4c"/>
    <w:p>
      <w:pPr>
        <w:pStyle w:val="Heading1"/>
      </w:pPr>
      <w:r>
        <w:t xml:space="preserve">Annotated Bibliography: The Welding Industry in Kampala, Uganda</w:t>
      </w:r>
    </w:p>
    <w:p>
      <w:pPr>
        <w:pStyle w:val="FirstParagraph"/>
      </w:pPr>
      <w:r>
        <w:t xml:space="preserve">This annotated bibliography compiles key resources regarding the welding profession, industrial standards, and economic context within Kampala, Uganda. It is designed to assist students, vocational trainers, and industry professionals in understanding the technical, safety, and economic dimensions of welding in this specific region.</w:t>
      </w:r>
    </w:p>
    <w:bookmarkStart w:id="20" w:name="introduction"/>
    <w:p>
      <w:pPr>
        <w:pStyle w:val="Heading2"/>
      </w:pPr>
      <w:r>
        <w:t xml:space="preserve">Introduction</w:t>
      </w:r>
    </w:p>
    <w:p>
      <w:pPr>
        <w:pStyle w:val="FirstParagraph"/>
      </w:pPr>
      <w:r>
        <w:t xml:space="preserve">The welding sector in Kampala is a critical component of Uganda's infrastructure development, automotive repair, and manufacturing industries. As the capital city experiences rapid urbanization, the demand for skilled welders has surged. This bibliography reviews literature that addresses technical training, safety regulations, and the economic impact of welding enterprises in the Ugandan context.</w:t>
      </w:r>
    </w:p>
    <w:bookmarkEnd w:id="20"/>
    <w:bookmarkStart w:id="21" w:name="references"/>
    <w:p>
      <w:pPr>
        <w:pStyle w:val="Heading2"/>
      </w:pPr>
      <w:r>
        <w:t xml:space="preserve">References</w:t>
      </w:r>
    </w:p>
    <w:p>
      <w:pPr>
        <w:pStyle w:val="FirstParagraph"/>
      </w:pPr>
      <w:r>
        <w:t xml:space="preserve">Ministry of Gender, Labour and Social Development. (2021).</w:t>
      </w:r>
      <w:r>
        <w:t xml:space="preserve"> </w:t>
      </w:r>
      <w:r>
        <w:rPr>
          <w:iCs/>
          <w:i/>
        </w:rPr>
        <w:t xml:space="preserve">National Occupational Standards for Welding and Fabrication</w:t>
      </w:r>
      <w:r>
        <w:t xml:space="preserve">. Kampala: Government of Uganda.</w:t>
      </w:r>
    </w:p>
    <w:p>
      <w:pPr>
        <w:pStyle w:val="BodyText"/>
      </w:pPr>
      <w:r>
        <w:t xml:space="preserve">This official government document outlines the competency standards required for welders operating within Uganda. It details the specific skills necessary for arc welding, gas welding, and fabrication, tailored to the local industrial needs.</w:t>
      </w:r>
    </w:p>
    <w:p>
      <w:pPr>
        <w:pStyle w:val="BodyText"/>
      </w:pPr>
      <w:r>
        <w:t xml:space="preserve">The document is highly authoritative as it is issued by the relevant government ministry. It provides a clear framework for vocational training institutions in Kampala to align their curricula with national expectations.</w:t>
      </w:r>
    </w:p>
    <w:p>
      <w:pPr>
        <w:pStyle w:val="BodyText"/>
      </w:pPr>
      <w:r>
        <w:t xml:space="preserve">This source is essential for understanding the regulatory environment for a welder in Kampala. It defines the baseline qualifications required to operate legally and professionally within Uganda's formal sector.</w:t>
      </w:r>
    </w:p>
    <w:p>
      <w:pPr>
        <w:pStyle w:val="BodyText"/>
      </w:pPr>
      <w:r>
        <w:t xml:space="preserve">Makerere University Institute of Engineering Research. (2019).</w:t>
      </w:r>
      <w:r>
        <w:t xml:space="preserve"> </w:t>
      </w:r>
      <w:r>
        <w:rPr>
          <w:iCs/>
          <w:i/>
        </w:rPr>
        <w:t xml:space="preserve">Assessment of Safety Practices in Small-Scale Welding Workshops in Kampala</w:t>
      </w:r>
      <w:r>
        <w:t xml:space="preserve">. Journal of Engineering and Technology, 12(3), 45-62.</w:t>
      </w:r>
    </w:p>
    <w:p>
      <w:pPr>
        <w:pStyle w:val="BodyText"/>
      </w:pPr>
      <w:r>
        <w:t xml:space="preserve">This academic study investigates the safety conditions in informal and semi-formal welding workshops across Kampala. The researchers found that while technical skills are often high, adherence to personal protective equipment (PPE) standards and ventilation protocols is frequently inadequate.</w:t>
      </w:r>
    </w:p>
    <w:p>
      <w:pPr>
        <w:pStyle w:val="BodyText"/>
      </w:pPr>
      <w:r>
        <w:t xml:space="preserve">The study is rigorous, utilizing both observational data and interviews with local welders. It highlights a critical gap between technical proficiency and occupational health safety in the Ugandan context.</w:t>
      </w:r>
    </w:p>
    <w:p>
      <w:pPr>
        <w:pStyle w:val="BodyText"/>
      </w:pPr>
      <w:r>
        <w:t xml:space="preserve">For any welder or training program in Kampala, this article is vital. It underscores the need for improved safety culture in Uganda's welding industry, directly impacting worker health and longevity.</w:t>
      </w:r>
    </w:p>
    <w:p>
      <w:pPr>
        <w:pStyle w:val="BodyText"/>
      </w:pPr>
      <w:r>
        <w:t xml:space="preserve">Uganda National Bureau of Statistics. (2022).</w:t>
      </w:r>
      <w:r>
        <w:t xml:space="preserve"> </w:t>
      </w:r>
      <w:r>
        <w:rPr>
          <w:iCs/>
          <w:i/>
        </w:rPr>
        <w:t xml:space="preserve">Industrial Sector Report: Manufacturing and Construction</w:t>
      </w:r>
      <w:r>
        <w:t xml:space="preserve">. Kampala: UNBS.</w:t>
      </w:r>
    </w:p>
    <w:p>
      <w:pPr>
        <w:pStyle w:val="BodyText"/>
      </w:pPr>
      <w:r>
        <w:t xml:space="preserve">This report provides statistical data on the growth of the manufacturing and construction sectors in Uganda, with a specific focus on Kampala. It highlights the increasing demand for metal fabrication services due to infrastructure projects and housing developments.</w:t>
      </w:r>
    </w:p>
    <w:p>
      <w:pPr>
        <w:pStyle w:val="BodyText"/>
      </w:pPr>
      <w:r>
        <w:t xml:space="preserve">As a primary source from the national statistics bureau, the data is reliable and up-to-date. It offers a macroeconomic perspective on the welding industry's role in Uganda's economy.</w:t>
      </w:r>
    </w:p>
    <w:p>
      <w:pPr>
        <w:pStyle w:val="BodyText"/>
      </w:pPr>
      <w:r>
        <w:t xml:space="preserve">This source is crucial for understanding the market demand for welders in Kampala. It supports the argument that welding is a high-demand trade in Uganda, offering significant employment opportunities.</w:t>
      </w:r>
    </w:p>
    <w:p>
      <w:pPr>
        <w:pStyle w:val="BodyText"/>
      </w:pPr>
      <w:r>
        <w:t xml:space="preserve">International Labour Organization. (2020).</w:t>
      </w:r>
      <w:r>
        <w:t xml:space="preserve"> </w:t>
      </w:r>
      <w:r>
        <w:rPr>
          <w:iCs/>
          <w:i/>
        </w:rPr>
        <w:t xml:space="preserve">Decent Work in the Informal Welding Sector: Case Studies from East Africa</w:t>
      </w:r>
      <w:r>
        <w:t xml:space="preserve">. Geneva: ILO.</w:t>
      </w:r>
    </w:p>
    <w:p>
      <w:pPr>
        <w:pStyle w:val="BodyText"/>
      </w:pPr>
      <w:r>
        <w:t xml:space="preserve">This publication examines the informal welding sector in East Africa, including Uganda. It discusses the challenges faced by informal welders, such as lack of social security, irregular income, and limited access to advanced training.</w:t>
      </w:r>
    </w:p>
    <w:p>
      <w:pPr>
        <w:pStyle w:val="BodyText"/>
      </w:pPr>
      <w:r>
        <w:t xml:space="preserve">The ILO is a globally recognized authority on labor standards. The report provides valuable insights into the socio-economic conditions of welders who operate outside formal employment structures in Kampala.</w:t>
      </w:r>
    </w:p>
    <w:p>
      <w:pPr>
        <w:pStyle w:val="BodyText"/>
      </w:pPr>
      <w:r>
        <w:t xml:space="preserve">Given that a significant portion of welding work in Kampala occurs in the informal sector, this source is highly relevant. It helps contextualize the daily realities of many welders in Uganda.</w:t>
      </w:r>
    </w:p>
    <w:p>
      <w:pPr>
        <w:pStyle w:val="BodyText"/>
      </w:pPr>
      <w:r>
        <w:t xml:space="preserve">Kyambogo University School of Engineering. (2018).</w:t>
      </w:r>
      <w:r>
        <w:t xml:space="preserve"> </w:t>
      </w:r>
      <w:r>
        <w:rPr>
          <w:iCs/>
          <w:i/>
        </w:rPr>
        <w:t xml:space="preserve">Curriculum for Diploma in Welding and Fabrication Technology</w:t>
      </w:r>
      <w:r>
        <w:t xml:space="preserve">. Kampala: Kyambogo University.</w:t>
      </w:r>
    </w:p>
    <w:p>
      <w:pPr>
        <w:pStyle w:val="BodyText"/>
      </w:pPr>
      <w:r>
        <w:t xml:space="preserve">This curriculum document outlines the academic and practical training provided to welding students at one of Uganda's leading technical universities. It covers modules on metallurgy, welding processes, blueprint reading, and workshop practice.</w:t>
      </w:r>
    </w:p>
    <w:p>
      <w:pPr>
        <w:pStyle w:val="BodyText"/>
      </w:pPr>
      <w:r>
        <w:t xml:space="preserve">The curriculum is well-structured and aligns with international best practices while considering local resource availability. It serves as a model for technical education in welding within Uganda.</w:t>
      </w:r>
    </w:p>
    <w:p>
      <w:pPr>
        <w:pStyle w:val="BodyText"/>
      </w:pPr>
      <w:r>
        <w:t xml:space="preserve">This source is directly relevant for students and educators in Kampala. It provides a detailed overview of the knowledge and skills required to become a competent welder in Uganda's academic and professional landscape.</w:t>
      </w:r>
    </w:p>
    <w:p>
      <w:pPr>
        <w:pStyle w:val="BodyText"/>
      </w:pPr>
      <w:r>
        <w:t xml:space="preserve">Uganda Manufacturers Association. (2021).</w:t>
      </w:r>
      <w:r>
        <w:t xml:space="preserve"> </w:t>
      </w:r>
      <w:r>
        <w:rPr>
          <w:iCs/>
          <w:i/>
        </w:rPr>
        <w:t xml:space="preserve">Challenges Facing the Metal Fabrication Industry in Kampala</w:t>
      </w:r>
      <w:r>
        <w:t xml:space="preserve">. Kampala: UMA.</w:t>
      </w:r>
    </w:p>
    <w:p>
      <w:pPr>
        <w:pStyle w:val="BodyText"/>
      </w:pPr>
      <w:r>
        <w:t xml:space="preserve">This industry report identifies key challenges faced by metal fabrication businesses in Kampala, including high costs of imported welding materials, unreliable electricity supply, and competition from cheaper, unregulated imports.</w:t>
      </w:r>
    </w:p>
    <w:p>
      <w:pPr>
        <w:pStyle w:val="BodyText"/>
      </w:pPr>
      <w:r>
        <w:t xml:space="preserve">The report is based on surveys of local manufacturers and provides practical insights into the operational difficulties faced by welding businesses in Uganda. It is a valuable resource for industry stakeholders.</w:t>
      </w:r>
    </w:p>
    <w:p>
      <w:pPr>
        <w:pStyle w:val="BodyText"/>
      </w:pPr>
      <w:r>
        <w:t xml:space="preserve">For welders and business owners in Kampala, this document highlights the economic and logistical challenges of operating in Uganda. It is essential for understanding the business environment for welding enterprises.</w:t>
      </w:r>
    </w:p>
    <w:p>
      <w:pPr>
        <w:pStyle w:val="BodyText"/>
      </w:pPr>
      <w:r>
        <w:t xml:space="preserve">World Bank. (2020).</w:t>
      </w:r>
      <w:r>
        <w:t xml:space="preserve"> </w:t>
      </w:r>
      <w:r>
        <w:rPr>
          <w:iCs/>
          <w:i/>
        </w:rPr>
        <w:t xml:space="preserve">Uganda Economic Update: Building Resilience through Skills Development</w:t>
      </w:r>
      <w:r>
        <w:t xml:space="preserve">. Washington, DC: World Bank Group.</w:t>
      </w:r>
    </w:p>
    <w:p>
      <w:pPr>
        <w:pStyle w:val="BodyText"/>
      </w:pPr>
      <w:r>
        <w:t xml:space="preserve">This report emphasizes the importance of vocational skills training, including welding, in driving economic growth in Uganda. It advocates for stronger partnerships between government, private sector, and training institutions to enhance skills development.</w:t>
      </w:r>
    </w:p>
    <w:p>
      <w:pPr>
        <w:pStyle w:val="BodyText"/>
      </w:pPr>
      <w:r>
        <w:t xml:space="preserve">The World Bank is a reputable source for economic analysis. The report provides a strategic perspective on how skills development in trades like welding can contribute to Uganda's broader economic goals.</w:t>
      </w:r>
    </w:p>
    <w:p>
      <w:pPr>
        <w:pStyle w:val="BodyText"/>
      </w:pPr>
      <w:r>
        <w:t xml:space="preserve">This source is relevant for policymakers and educators in Kampala. It supports the argument that investing in welding training is a key strategy for economic development in Uganda.</w:t>
      </w:r>
    </w:p>
    <w:p>
      <w:pPr>
        <w:pStyle w:val="BodyText"/>
      </w:pPr>
      <w:r>
        <w:t xml:space="preserve">National Environment Management Authority. (2019).</w:t>
      </w:r>
      <w:r>
        <w:t xml:space="preserve"> </w:t>
      </w:r>
      <w:r>
        <w:rPr>
          <w:iCs/>
          <w:i/>
        </w:rPr>
        <w:t xml:space="preserve">Guidelines for Environmental Management in Welding and Metal Processing Industries</w:t>
      </w:r>
      <w:r>
        <w:t xml:space="preserve">. Kampala: NEMA.</w:t>
      </w:r>
    </w:p>
    <w:p>
      <w:pPr>
        <w:pStyle w:val="BodyText"/>
      </w:pPr>
      <w:r>
        <w:t xml:space="preserve">This guideline document provides regulations for managing environmental impacts associated with welding activities, including waste disposal, emissions control, and noise management. It is applicable to all welding operations in Uganda.</w:t>
      </w:r>
    </w:p>
    <w:p>
      <w:pPr>
        <w:pStyle w:val="BodyText"/>
      </w:pPr>
      <w:r>
        <w:t xml:space="preserve">As an official regulatory document, it is authoritative and legally binding. It ensures that welding practices in Kampala comply with national environmental standards.</w:t>
      </w:r>
    </w:p>
    <w:p>
      <w:pPr>
        <w:pStyle w:val="BodyText"/>
      </w:pPr>
      <w:r>
        <w:t xml:space="preserve">This source is critical for welders and businesses in Kampala to ensure compliance with environmental laws in Uganda. It highlights the importance of sustainable practices in the welding industry.</w:t>
      </w:r>
    </w:p>
    <w:bookmarkEnd w:id="21"/>
    <w:bookmarkStart w:id="22" w:name="conclusion"/>
    <w:p>
      <w:pPr>
        <w:pStyle w:val="Heading2"/>
      </w:pPr>
      <w:r>
        <w:t xml:space="preserve">Conclusion</w:t>
      </w:r>
    </w:p>
    <w:p>
      <w:pPr>
        <w:pStyle w:val="FirstParagraph"/>
      </w:pPr>
      <w:r>
        <w:t xml:space="preserve">The annotated bibliography above provides a comprehensive overview of the welding industry in Kampala, Uganda. It covers technical standards, safety practices, economic trends, educational curricula, and regulatory frameworks. These resources collectively offer valuable insights for anyone involved in the welding profession in Uganda, from students and trainers to business owners and policymakers.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Industry in Kampala, Uganda</dc:title>
  <dc:creator/>
  <dc:language>en</dc:language>
  <cp:keywords/>
  <dcterms:created xsi:type="dcterms:W3CDTF">2026-08-07T22:38:58Z</dcterms:created>
  <dcterms:modified xsi:type="dcterms:W3CDTF">2026-08-07T22:38:58Z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