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bookmarkStart w:id="24" w:name="X7fca95a8fce4c5896e3240fe98ea5981401a89c"/>
    <w:p>
      <w:pPr>
        <w:pStyle w:val="Heading1"/>
      </w:pPr>
      <w:r>
        <w:t xml:space="preserve">Annotated Bibliography: Welding Standards and Practices in Dubai, United Arab Emirates</w:t>
      </w:r>
    </w:p>
    <w:p>
      <w:pPr>
        <w:pStyle w:val="FirstParagraph"/>
      </w:pPr>
      <w:r>
        <w:t xml:space="preserve">The construction and industrial sectors in Dubai, United Arab Emirates, rely heavily on high-quality welding to ensure structural integrity in extreme environmental conditions. This annotated bibliography compiles critical resources regarding welding codes, safety regulations, and technical standards applicable to welders operating within the UAE. These sources are essential for understanding the regulatory framework enforced by entities such as the Dubai Municipality and the Department of Energy.</w:t>
      </w:r>
    </w:p>
    <w:bookmarkStart w:id="20" w:name="regulatory-frameworks-and-local-codes"/>
    <w:p>
      <w:pPr>
        <w:pStyle w:val="Heading2"/>
      </w:pPr>
      <w:r>
        <w:t xml:space="preserve">Regulatory Frameworks and Local Codes</w:t>
      </w:r>
    </w:p>
    <w:p>
      <w:pPr>
        <w:pStyle w:val="FirstParagraph"/>
      </w:pPr>
      <w:r>
        <w:t xml:space="preserve">Dubai Municipality. (2021).</w:t>
      </w:r>
      <w:r>
        <w:t xml:space="preserve"> </w:t>
      </w:r>
      <w:r>
        <w:rPr>
          <w:iCs/>
          <w:i/>
        </w:rPr>
        <w:t xml:space="preserve">Dubai Building Code: Structural Design and Construction Requirements</w:t>
      </w:r>
      <w:r>
        <w:t xml:space="preserve">. Dubai, UAE: Dubai Municipality Press.</w:t>
      </w:r>
    </w:p>
    <w:p>
      <w:pPr>
        <w:pStyle w:val="BodyText"/>
      </w:pPr>
      <w:r>
        <w:t xml:space="preserve">This comprehensive document outlines the mandatory structural requirements for all construction projects within Dubai. For welders, this code is pivotal as it specifies the minimum qualifications required for personnel and the testing protocols for structural steel joints. It aligns local practices with international standards while addressing the specific seismic and wind load considerations relevant to the UAE. The text details the inspection procedures that welders must undergo to ensure compliance with Dubai's rigorous safety laws.</w:t>
      </w:r>
    </w:p>
    <w:p>
      <w:pPr>
        <w:pStyle w:val="BodyText"/>
      </w:pPr>
      <w:r>
        <w:t xml:space="preserve">Department of Energy (DOE), United Arab Emirates. (2020).</w:t>
      </w:r>
      <w:r>
        <w:t xml:space="preserve"> </w:t>
      </w:r>
      <w:r>
        <w:rPr>
          <w:iCs/>
          <w:i/>
        </w:rPr>
        <w:t xml:space="preserve">UAE Fire and Life Safety Code of Practice</w:t>
      </w:r>
      <w:r>
        <w:t xml:space="preserve">. Abu Dhabi, UAE: Department of Energy.</w:t>
      </w:r>
    </w:p>
    <w:p>
      <w:pPr>
        <w:pStyle w:val="BodyText"/>
      </w:pPr>
      <w:r>
        <w:t xml:space="preserve">Although issued by the federal Department of Energy, this code is widely adopted in Dubai for industrial and commercial facilities. It provides critical guidelines for welding in hazardous environments, particularly regarding hot work permits and fire prevention. For a welder in Dubai, understanding this code is essential to avoid legal penalties and ensure site safety. It details the necessary precautions for welding near flammable materials, a common scenario in the UAE's oil and gas and construction sectors.</w:t>
      </w:r>
    </w:p>
    <w:bookmarkEnd w:id="20"/>
    <w:bookmarkStart w:id="21" w:name="X7ac28ba7e93ec410e4a3fb3360aac19e2825d3a"/>
    <w:p>
      <w:pPr>
        <w:pStyle w:val="Heading2"/>
      </w:pPr>
      <w:r>
        <w:t xml:space="preserve">International Standards Adopted in the UAE</w:t>
      </w:r>
    </w:p>
    <w:p>
      <w:pPr>
        <w:pStyle w:val="FirstParagraph"/>
      </w:pPr>
      <w:r>
        <w:t xml:space="preserve">American Society of Mechanical Engineers (ASME). (2021).</w:t>
      </w:r>
      <w:r>
        <w:t xml:space="preserve"> </w:t>
      </w:r>
      <w:r>
        <w:rPr>
          <w:iCs/>
          <w:i/>
        </w:rPr>
        <w:t xml:space="preserve">ASME Boiler and Pressure Vessel Code, Section IX: Welding, Brazing, and Fusing Qualifications</w:t>
      </w:r>
      <w:r>
        <w:t xml:space="preserve">. New York, NY: ASME.</w:t>
      </w:r>
    </w:p>
    <w:p>
      <w:pPr>
        <w:pStyle w:val="BodyText"/>
      </w:pPr>
      <w:r>
        <w:t xml:space="preserve">The ASME Section IX is the benchmark for welding qualification in the UAE's energy sector. Most major projects in Dubai, including those in Jebel Ali Free Zone, require welders to be certified according to these standards. This resource details the procedures for qualifying welding procedures and welders, ensuring that joints in pressure vessels and piping can withstand high temperatures and pressures. It is a mandatory reference for welders working on petrochemical plants and power generation facilities in the region.</w:t>
      </w:r>
    </w:p>
    <w:p>
      <w:pPr>
        <w:pStyle w:val="BodyText"/>
      </w:pPr>
      <w:r>
        <w:t xml:space="preserve">American Welding Society (AWS). (2020).</w:t>
      </w:r>
      <w:r>
        <w:t xml:space="preserve"> </w:t>
      </w:r>
      <w:r>
        <w:rPr>
          <w:iCs/>
          <w:i/>
        </w:rPr>
        <w:t xml:space="preserve">AWS D1.1/D1.1M: Structural Welding Code – Steel</w:t>
      </w:r>
      <w:r>
        <w:t xml:space="preserve">. Miami, FL: American Welding Society.</w:t>
      </w:r>
    </w:p>
    <w:p>
      <w:pPr>
        <w:pStyle w:val="BodyText"/>
      </w:pPr>
      <w:r>
        <w:t xml:space="preserve">The AWS D1.1 code is extensively referenced in Dubai's skyscraper and infrastructure projects. It provides the technical requirements for welding steel structures, including material selection, joint design, and inspection criteria. For welders in the UAE, this document is crucial for understanding the quality expectations for high-rise buildings and bridges. It emphasizes the importance of pre-heat and post-weld heat treatment, which are vital in managing the thermal stresses caused by Dubai's extreme ambient temperatures.</w:t>
      </w:r>
    </w:p>
    <w:p>
      <w:pPr>
        <w:pStyle w:val="BodyText"/>
      </w:pPr>
      <w:r>
        <w:t xml:space="preserve">International Organization for Standardization (ISO). (2019).</w:t>
      </w:r>
      <w:r>
        <w:t xml:space="preserve"> </w:t>
      </w:r>
      <w:r>
        <w:rPr>
          <w:iCs/>
          <w:i/>
        </w:rPr>
        <w:t xml:space="preserve">ISO 15614-1: Specification and qualification of welding procedures for metallic materials</w:t>
      </w:r>
      <w:r>
        <w:t xml:space="preserve">. Geneva, Switzerland: ISO.</w:t>
      </w:r>
    </w:p>
    <w:p>
      <w:pPr>
        <w:pStyle w:val="BodyText"/>
      </w:pPr>
      <w:r>
        <w:t xml:space="preserve">ISO 15614-1 is widely used in the UAE for qualifying welding procedures in both construction and manufacturing. This standard ensures that welding processes are consistent and reliable, which is critical for large-scale projects in Dubai. It provides a systematic approach to testing and documenting welding procedures, helping welders and engineers to maintain quality control. The standard is particularly relevant for international contractors operating in the UAE, as it harmonizes welding practices across different jurisdictions.</w:t>
      </w:r>
    </w:p>
    <w:bookmarkEnd w:id="21"/>
    <w:bookmarkStart w:id="22" w:name="X8a54d4cee532ab60c40aae0aaaff8f22d0e0beb"/>
    <w:p>
      <w:pPr>
        <w:pStyle w:val="Heading2"/>
      </w:pPr>
      <w:r>
        <w:t xml:space="preserve">Environmental and Occupational Health Considerations</w:t>
      </w:r>
    </w:p>
    <w:p>
      <w:pPr>
        <w:pStyle w:val="FirstParagraph"/>
      </w:pPr>
      <w:r>
        <w:t xml:space="preserve">Ministry of Climate Change and Environment, UAE. (2022).</w:t>
      </w:r>
      <w:r>
        <w:t xml:space="preserve"> </w:t>
      </w:r>
      <w:r>
        <w:rPr>
          <w:iCs/>
          <w:i/>
        </w:rPr>
        <w:t xml:space="preserve">Occupational Health and Safety Guidelines for Industrial Workers</w:t>
      </w:r>
      <w:r>
        <w:t xml:space="preserve">. Abu Dhabi, UAE: Ministry of Climate Change and Environment.</w:t>
      </w:r>
    </w:p>
    <w:p>
      <w:pPr>
        <w:pStyle w:val="BodyText"/>
      </w:pPr>
      <w:r>
        <w:t xml:space="preserve">This publication addresses the specific health risks faced by industrial workers in the UAE, including welders. It covers topics such as heat stress management, respiratory protection, and exposure to hazardous fumes. Given Dubai's high temperatures and humidity, this guide is essential for welders to understand how to protect their health while working outdoors. It also outlines the employer's responsibilities in providing a safe working environment, which is strictly enforced by UAE labor laws.</w:t>
      </w:r>
    </w:p>
    <w:p>
      <w:pPr>
        <w:pStyle w:val="BodyText"/>
      </w:pPr>
      <w:r>
        <w:t xml:space="preserve">National Center for Metals (NCM), UAE. (2021).</w:t>
      </w:r>
      <w:r>
        <w:t xml:space="preserve"> </w:t>
      </w:r>
      <w:r>
        <w:rPr>
          <w:iCs/>
          <w:i/>
        </w:rPr>
        <w:t xml:space="preserve">Corrosion Control in Marine and Offshore Environments</w:t>
      </w:r>
      <w:r>
        <w:t xml:space="preserve">. Dubai, UAE: National Center for Metals.</w:t>
      </w:r>
    </w:p>
    <w:p>
      <w:pPr>
        <w:pStyle w:val="BodyText"/>
      </w:pPr>
      <w:r>
        <w:t xml:space="preserve">This technical report focuses on the challenges of welding in the corrosive marine environment surrounding Dubai. It provides insights into selecting appropriate welding materials and techniques to prevent corrosion in offshore structures and pipelines. For welders working on projects like the Dubai Maritime City or offshore oil platforms, this resource is invaluable. It highlights the importance of using corrosion-resistant alloys and proper surface preparation to ensure the longevity of welded joints in the UAE's harsh coastal conditions.</w:t>
      </w:r>
    </w:p>
    <w:p>
      <w:pPr>
        <w:pStyle w:val="BodyText"/>
      </w:pPr>
      <w:r>
        <w:t xml:space="preserve">International Labour Organization (ILO). (2018).</w:t>
      </w:r>
      <w:r>
        <w:t xml:space="preserve"> </w:t>
      </w:r>
      <w:r>
        <w:rPr>
          <w:iCs/>
          <w:i/>
        </w:rPr>
        <w:t xml:space="preserve">Safety and Health in Welding: A Guide for Employers and Workers</w:t>
      </w:r>
      <w:r>
        <w:t xml:space="preserve">. Geneva, Switzerland: ILO.</w:t>
      </w:r>
    </w:p>
    <w:p>
      <w:pPr>
        <w:pStyle w:val="BodyText"/>
      </w:pPr>
      <w:r>
        <w:t xml:space="preserve">While a global publication, this guide is highly relevant to welders in Dubai due to the UAE's commitment to international labor standards. It covers essential safety practices, including ventilation, personal protective equipment, and fire prevention. The guide is particularly useful for new welders entering the UAE market, as it provides a clear overview of best practices that align with local regulations. It also emphasizes the importance of training and certification, which are key requirements for working in Dubai's competitive industrial sector.</w:t>
      </w:r>
    </w:p>
    <w:bookmarkEnd w:id="22"/>
    <w:bookmarkStart w:id="23" w:name="conclusion"/>
    <w:p>
      <w:pPr>
        <w:pStyle w:val="Heading2"/>
      </w:pPr>
      <w:r>
        <w:t xml:space="preserve">Conclusion</w:t>
      </w:r>
    </w:p>
    <w:p>
      <w:pPr>
        <w:pStyle w:val="FirstParagraph"/>
      </w:pPr>
      <w:r>
        <w:t xml:space="preserve">The resources listed above provide a comprehensive overview of the standards, regulations, and best practices that govern welding in Dubai, United Arab Emirates. Adherence to these guidelines is not only a legal requirement but also a critical factor in ensuring the safety and durability of structures in one of the world's most dynamic construction environments. Welders operating in Dubai must stay informed about these standards to maintain their professional competence and contribute to the region's ongoing development.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Dubai, United Arab Emirates</dc:title>
  <dc:creator/>
  <dc:language>en</dc:language>
  <cp:keywords/>
  <dcterms:created xsi:type="dcterms:W3CDTF">2026-08-08T13:05:20Z</dcterms:created>
  <dcterms:modified xsi:type="dcterms:W3CDTF">2026-08-08T13:05:20Z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