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20" w:name="Xb6b9dc98f7e91d60fb0186a26ec624bacdf54f0"/>
    <w:p>
      <w:pPr>
        <w:pStyle w:val="Heading1"/>
      </w:pPr>
      <w:r>
        <w:t xml:space="preserve">The Academic Researcher in New Zealand Wellington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Academic Researcher in New Zealand Wellington</dc:title>
  <dc:creator/>
  <dc:language>en</dc:language>
  <cp:keywords/>
  <dcterms:created xsi:type="dcterms:W3CDTF">2026-07-30T06:17:46Z</dcterms:created>
  <dcterms:modified xsi:type="dcterms:W3CDTF">2026-07-30T06:17:46Z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