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p>
    <w:bookmarkStart w:id="20" w:name="title"/>
    <w:p>
      <w:pPr>
        <w:pStyle w:val="Heading3"/>
      </w:pPr>
      <w:r>
        <w:rPr>
          <w:bCs/>
          <w:b/>
        </w:rPr>
        <w:t xml:space="preserve">Title:</w:t>
      </w:r>
    </w:p>
    <w:p>
      <w:pPr>
        <w:pStyle w:val="FirstParagraph"/>
      </w:pPr>
      <w:r>
        <w:t xml:space="preserve">The Accountant (Film Analysis)</w:t>
      </w:r>
      <w:r>
        <w:br/>
      </w:r>
    </w:p>
    <w:bookmarkEnd w:id="20"/>
    <w:bookmarkStart w:id="21" w:name="date"/>
    <w:p>
      <w:pPr>
        <w:pStyle w:val="Heading3"/>
      </w:pPr>
      <w:r>
        <w:rPr>
          <w:bCs/>
          <w:b/>
        </w:rPr>
        <w:t xml:space="preserve">Date:</w:t>
      </w:r>
    </w:p>
    <w:p>
      <w:pPr>
        <w:pStyle w:val="FirstParagraph"/>
      </w:pPr>
      <w:r>
        <w:t xml:space="preserve">October 26, 2024</w:t>
      </w:r>
      <w:r>
        <w:br/>
      </w:r>
    </w:p>
    <w:p>
      <w:pPr>
        <w:pStyle w:val="BodyText"/>
      </w:pPr>
      <w:r>
        <w:rPr>
          <w:iCs/>
          <w:i/>
        </w:rPr>
        <w:t xml:space="preserve">A critical examination of finance, trauma, and justice within the United States Los Angeles landscape.</w:t>
      </w:r>
    </w:p>
    <w:bookmarkEnd w:id="21"/>
    <w:bookmarkStart w:id="28" w:name="Xf154e5cdbdaba41dde07911f517c5f1bf6d2e22"/>
    <w:p>
      <w:pPr>
        <w:pStyle w:val="Heading1"/>
      </w:pPr>
      <w:r>
        <w:t xml:space="preserve">The Ledger of Shadows: A Book Report on The Accountant</w:t>
      </w:r>
    </w:p>
    <w:p>
      <w:pPr>
        <w:pStyle w:val="FirstParagraph"/>
      </w:pPr>
      <w:r>
        <w:t xml:space="preserve">In the realm of modern cinema and literary adaptation, few protagonists capture the imagination quite like Christian Wolff. Directed by Gavin O’Connor, "The Accountant" presents a narrative that diverges sharply from traditional crime thrillers. It is not merely a story about numbers; it is an exploration of precision, isolation, and the redemptive power of truth. This report analyzes how the film utilizes the persona of an</w:t>
      </w:r>
      <w:r>
        <w:t xml:space="preserve"> </w:t>
      </w:r>
      <w:r>
        <w:t xml:space="preserve">Accountant</w:t>
      </w:r>
      <w:r>
        <w:t xml:space="preserve"> </w:t>
      </w:r>
      <w:r>
        <w:t xml:space="preserve">to critique systemic corruption, set firmly against the sprawling backdrop of</w:t>
      </w:r>
      <w:r>
        <w:t xml:space="preserve"> </w:t>
      </w:r>
      <w:r>
        <w:rPr>
          <w:bCs/>
          <w:b/>
        </w:rPr>
        <w:t xml:space="preserve">United States Los Angeles</w:t>
      </w:r>
      <w:r>
        <w:t xml:space="preserve">.</w:t>
      </w:r>
    </w:p>
    <w:bookmarkStart w:id="22" w:name="the-protagonist-more-than-just-numbers"/>
    <w:p>
      <w:pPr>
        <w:pStyle w:val="Heading2"/>
      </w:pPr>
      <w:r>
        <w:t xml:space="preserve">The Protagonist: More Than Just Numbers</w:t>
      </w:r>
    </w:p>
    <w:p>
      <w:pPr>
        <w:pStyle w:val="FirstParagraph"/>
      </w:pPr>
      <w:r>
        <w:t xml:space="preserve">The central character, Christian Wolff (played by Ben Affleck), is a forensic accountant with high-functioning autism. The film carefully constructs his identity around the concept of order in a chaotic world. For Wolff, an</w:t>
      </w:r>
      <w:r>
        <w:t xml:space="preserve"> </w:t>
      </w:r>
      <w:r>
        <w:rPr>
          <w:bCs/>
          <w:b/>
        </w:rPr>
        <w:t xml:space="preserve">Accountant</w:t>
      </w:r>
      <w:r>
        <w:t xml:space="preserve"> </w:t>
      </w:r>
      <w:r>
        <w:t xml:space="preserve">is not just someone who balances books; he is an investigator who sees patterns that others miss. His expertise allows him to penetrate the shell of large corporations and expose fraud that has been hidden behind layers of legitimate-looking transactions.</w:t>
      </w:r>
    </w:p>
    <w:p>
      <w:pPr>
        <w:pStyle w:val="BodyText"/>
      </w:pPr>
      <w:r>
        <w:t xml:space="preserve">The character serves as a metaphor for transparency. In an industry often plagued by opacity, Wolff represents absolute clarity. The narrative suggests that his social difficulties are not a hindrance but rather the source of his professional integrity. He does not care for office politics or social niceties; he cares only for the truth embedded within the data.</w:t>
      </w:r>
    </w:p>
    <w:bookmarkEnd w:id="22"/>
    <w:bookmarkStart w:id="23" w:name="X1f65d23dc5377b52002d7cff13ce5b85fd2c357"/>
    <w:p>
      <w:pPr>
        <w:pStyle w:val="Heading2"/>
      </w:pPr>
      <w:r>
        <w:t xml:space="preserve">Setting: United States Los Angeles as a Character</w:t>
      </w:r>
    </w:p>
    <w:p>
      <w:pPr>
        <w:pStyle w:val="FirstParagraph"/>
      </w:pPr>
      <w:r>
        <w:t xml:space="preserve">The geographical setting is pivotal to understanding the film’s thematic depth. While much of the action takes place in various locations,</w:t>
      </w:r>
      <w:r>
        <w:t xml:space="preserve"> </w:t>
      </w:r>
      <w:r>
        <w:rPr>
          <w:bCs/>
          <w:b/>
        </w:rPr>
        <w:t xml:space="preserve">United States Los Angeles</w:t>
      </w:r>
      <w:r>
        <w:t xml:space="preserve"> </w:t>
      </w:r>
      <w:r>
        <w:t xml:space="preserve">serves as a crucial hub for the narrative’s conflict. The city is depicted not just as a location, but as an ecosystem of wealth, power, and hidden vice.</w:t>
      </w:r>
    </w:p>
    <w:p>
      <w:pPr>
        <w:pStyle w:val="BodyText"/>
      </w:pPr>
      <w:r>
        <w:t xml:space="preserve">In the context of this report on the</w:t>
      </w:r>
      <w:r>
        <w:t xml:space="preserve"> </w:t>
      </w:r>
      <w:r>
        <w:rPr>
          <w:bCs/>
          <w:b/>
          <w:iCs/>
          <w:i/>
        </w:rPr>
        <w:t xml:space="preserve">United States Los Angeles</w:t>
      </w:r>
      <w:r>
        <w:t xml:space="preserve"> </w:t>
      </w:r>
      <w:r>
        <w:t xml:space="preserve">setting, one must consider how the urban landscape reflects Wolff’s internal state. The sprawling suburbs where he lives represent his desire for isolation and control. Conversely, the corporate headquarters in downtown Los Angeles represent the chaos he seeks to order. The contrast between his quiet garage workshop—filled with meticulously organized tools—and the sterile, imposing glass offices of Corvus Robotics highlights the clash between individual integrity and institutional corruption.</w:t>
      </w:r>
    </w:p>
    <w:p>
      <w:pPr>
        <w:pStyle w:val="BodyText"/>
      </w:pPr>
      <w:r>
        <w:t xml:space="preserve">The depiction of</w:t>
      </w:r>
      <w:r>
        <w:t xml:space="preserve"> </w:t>
      </w:r>
      <w:r>
        <w:rPr>
          <w:bCs/>
          <w:b/>
        </w:rPr>
        <w:t xml:space="preserve">United States Los Angeles</w:t>
      </w:r>
      <w:r>
        <w:t xml:space="preserve"> </w:t>
      </w:r>
      <w:r>
        <w:t xml:space="preserve">also underscores the ubiquity of financial crime in major American metropolises. The film suggests that in cities like Los Angeles, where technology and finance intersect heavily, crimes are no longer committed with guns but with algorithms and shell companies. Thus, the setting amplifies the stakes: it is not just a local crime; it is a systemic failure of the American financial infrastructure.</w:t>
      </w:r>
    </w:p>
    <w:bookmarkEnd w:id="23"/>
    <w:bookmarkStart w:id="24" w:name="X8ee1d05582a5dd637728161129b4f68bd0647ff"/>
    <w:p>
      <w:pPr>
        <w:pStyle w:val="Heading2"/>
      </w:pPr>
      <w:r>
        <w:t xml:space="preserve">Thematic Analysis: Justice Through Calculation</w:t>
      </w:r>
    </w:p>
    <w:p>
      <w:pPr>
        <w:pStyle w:val="FirstParagraph"/>
      </w:pPr>
      <w:r>
        <w:t xml:space="preserve">The core theme of "The Accountant" revolves around justice. However, this justice is not delivered by police officers but by an</w:t>
      </w:r>
      <w:r>
        <w:t xml:space="preserve"> </w:t>
      </w:r>
      <w:r>
        <w:rPr>
          <w:bCs/>
          <w:b/>
        </w:rPr>
        <w:t xml:space="preserve">Accountant</w:t>
      </w:r>
      <w:r>
        <w:t xml:space="preserve">. This is a significant narrative choice that elevates the profession to a heroic status within the film’s logic. Wolff’s method of fighting back is unique; he uses the very tools that criminals use against society to dismantle them.</w:t>
      </w:r>
    </w:p>
    <w:p>
      <w:pPr>
        <w:pStyle w:val="BodyText"/>
      </w:pPr>
      <w:r>
        <w:t xml:space="preserve">The film posits that in modern America, financial literacy and forensic analysis are forms of weaponry. By tracing money trails, Wolff exposes the moral bankruptcy of those who hide behind legal loopholes. This resonates strongly with audiences in</w:t>
      </w:r>
      <w:r>
        <w:t xml:space="preserve"> </w:t>
      </w:r>
      <w:r>
        <w:rPr>
          <w:bCs/>
          <w:b/>
        </w:rPr>
        <w:t xml:space="preserve">United States Los Angeles</w:t>
      </w:r>
      <w:r>
        <w:t xml:space="preserve">, a city often associated with both the glamour of Hollywood and the gritty reality of economic disparity. The film critiques how wealth can shield perpetrators from accountability unless someone like Wolff is willing to dig deeper.</w:t>
      </w:r>
    </w:p>
    <w:bookmarkEnd w:id="24"/>
    <w:bookmarkStart w:id="25" w:name="cinematic-style-and-narrative-structure"/>
    <w:p>
      <w:pPr>
        <w:pStyle w:val="Heading2"/>
      </w:pPr>
      <w:r>
        <w:t xml:space="preserve">Cinematic Style and Narrative Structure</w:t>
      </w:r>
    </w:p>
    <w:p>
      <w:pPr>
        <w:pStyle w:val="FirstParagraph"/>
      </w:pPr>
      <w:r>
        <w:t xml:space="preserve">The storytelling in "The Accountant" mirrors Wolff’s mind. It is precise, methodical, and often violent when necessary. The action sequences are choreographed with mathematical precision, reflecting the protagonist’s obsession with order. Every punch thrown and every shot fired seems calculated to minimize waste and maximize efficiency.</w:t>
      </w:r>
    </w:p>
    <w:p>
      <w:pPr>
        <w:pStyle w:val="BodyText"/>
      </w:pPr>
      <w:r>
        <w:t xml:space="preserve">Furthermore, the film employs flashbacks effectively to explain Wolff’s trauma without overwhelming the present-day narrative. These memories provide context for his behavior but also serve as a reminder of why he chose isolation over connection. The development of his relationship with Dana Cummings (Anna Kendrick) serves as the emotional anchor, showing that even an</w:t>
      </w:r>
      <w:r>
        <w:t xml:space="preserve"> </w:t>
      </w:r>
      <w:r>
        <w:rPr>
          <w:bCs/>
          <w:b/>
        </w:rPr>
        <w:t xml:space="preserve">Accountant</w:t>
      </w:r>
      <w:r>
        <w:t xml:space="preserve"> </w:t>
      </w:r>
      <w:r>
        <w:t xml:space="preserve">capable of extreme violence is capable of empathy.</w:t>
      </w:r>
    </w:p>
    <w:bookmarkEnd w:id="25"/>
    <w:bookmarkStart w:id="26" w:name="X2260c4b0784ef4c32fda4480097666adbaa967a"/>
    <w:p>
      <w:pPr>
        <w:pStyle w:val="Heading2"/>
      </w:pPr>
      <w:r>
        <w:t xml:space="preserve">Cultural Relevance to United States Los Angeles</w:t>
      </w:r>
    </w:p>
    <w:p>
      <w:pPr>
        <w:pStyle w:val="FirstParagraph"/>
      </w:pPr>
      <w:r>
        <w:t xml:space="preserve">The relevance of "The Accountant" extends beyond entertainment. It speaks to a growing public distrust in large financial institutions, particularly prominent in hubs like</w:t>
      </w:r>
      <w:r>
        <w:t xml:space="preserve"> </w:t>
      </w:r>
      <w:r>
        <w:rPr>
          <w:bCs/>
          <w:b/>
        </w:rPr>
        <w:t xml:space="preserve">United States Los Angeles</w:t>
      </w:r>
      <w:r>
        <w:t xml:space="preserve">. The film taps into the anxiety surrounding corporate malfeasance and the difficulty individuals face in holding powerful entities accountable.</w:t>
      </w:r>
    </w:p>
    <w:p>
      <w:pPr>
        <w:pStyle w:val="BodyText"/>
      </w:pPr>
      <w:r>
        <w:t xml:space="preserve">In a city known for its influence on global culture and finance, the story of a man who can tear down a multi-million dollar fraud with nothing but spreadsheets is both empowering and terrifying. It highlights the power dynamics at play in</w:t>
      </w:r>
      <w:r>
        <w:t xml:space="preserve"> </w:t>
      </w:r>
      <w:r>
        <w:rPr>
          <w:bCs/>
          <w:b/>
        </w:rPr>
        <w:t xml:space="preserve">United States Los Angeles</w:t>
      </w:r>
      <w:r>
        <w:t xml:space="preserve">, where information is currency. For those who know how to read it, it can bring down empires; for those who do not, they remain vulnerable.</w:t>
      </w:r>
    </w:p>
    <w:bookmarkEnd w:id="26"/>
    <w:bookmarkStart w:id="27" w:name="conclusion"/>
    <w:p>
      <w:pPr>
        <w:pStyle w:val="Heading2"/>
      </w:pPr>
      <w:r>
        <w:t xml:space="preserve">Conclusion</w:t>
      </w:r>
    </w:p>
    <w:p>
      <w:pPr>
        <w:pStyle w:val="FirstParagraph"/>
      </w:pPr>
      <w:r>
        <w:t xml:space="preserve">In conclusion, "The Accountant" is a multifaceted thriller that uses the specific skill set of an</w:t>
      </w:r>
      <w:r>
        <w:t xml:space="preserve"> </w:t>
      </w:r>
      <w:r>
        <w:rPr>
          <w:bCs/>
          <w:b/>
        </w:rPr>
        <w:t xml:space="preserve">Accountant</w:t>
      </w:r>
      <w:r>
        <w:t xml:space="preserve"> </w:t>
      </w:r>
      <w:r>
        <w:t xml:space="preserve">to explore broader social issues. Through the lens of Christian Wolff, the film offers a critique of corporate greed and a celebration of individual integrity. The setting of</w:t>
      </w:r>
      <w:r>
        <w:t xml:space="preserve"> </w:t>
      </w:r>
      <w:r>
        <w:rPr>
          <w:bCs/>
          <w:b/>
        </w:rPr>
        <w:t xml:space="preserve">United States Los Angeles</w:t>
      </w:r>
      <w:r>
        <w:t xml:space="preserve"> </w:t>
      </w:r>
      <w:r>
        <w:t xml:space="preserve">is not incidental; it is essential in grounding these themes in the reality of modern American urban life.</w:t>
      </w:r>
    </w:p>
    <w:p>
      <w:pPr>
        <w:pStyle w:val="BodyText"/>
      </w:pPr>
      <w:r>
        <w:t xml:space="preserve">The film ultimately suggests that justice requires more than just law enforcement; it requires those who are willing to look past the surface and do the hard work of uncovering the truth. Whether one views Wolff as a hero or an anti-hero, his role as an</w:t>
      </w:r>
      <w:r>
        <w:t xml:space="preserve"> </w:t>
      </w:r>
      <w:r>
        <w:rPr>
          <w:bCs/>
          <w:b/>
        </w:rPr>
        <w:t xml:space="preserve">Accountant</w:t>
      </w:r>
      <w:r>
        <w:t xml:space="preserve"> </w:t>
      </w:r>
      <w:r>
        <w:t xml:space="preserve">in this context is undeniable: he is the keeper of balance in an unbalanced world.</w:t>
      </w:r>
    </w:p>
    <w:p>
      <w:r>
        <w:pict>
          <v:rect style="width:0;height:1.5pt" o:hralign="center" o:hrstd="t" o:hr="t"/>
        </w:pict>
      </w:r>
    </w:p>
    <w:p>
      <w:pPr>
        <w:pStyle w:val="FirstParagraph"/>
      </w:pPr>
      <w:r>
        <w:rPr>
          <w:iCs/>
          <w:i/>
        </w:rPr>
        <w:t xml:space="preserve">This document was prepared for educational purposes regarding the analysis of film narratives within specific geographic and professional contexts, focusing on United States Los Angeles and the profession of Accounting.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dc:title>
  <dc:creator/>
  <dc:language>en</dc:language>
  <cp:keywords/>
  <dcterms:created xsi:type="dcterms:W3CDTF">2026-07-29T16:27:34Z</dcterms:created>
  <dcterms:modified xsi:type="dcterms:W3CDTF">2026-07-29T16:27:34Z</dcterms:modified>
</cp:coreProperties>
</file>

<file path=docProps/custom.xml><?xml version="1.0" encoding="utf-8"?>
<Properties xmlns="http://schemas.openxmlformats.org/officeDocument/2006/custom-properties" xmlns:vt="http://schemas.openxmlformats.org/officeDocument/2006/docPropsVTypes"/>
</file>