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Afghanistan</w:t>
      </w:r>
      <w:r>
        <w:t xml:space="preserve"> </w:t>
      </w:r>
      <w:r>
        <w:t xml:space="preserve">Kabul</w:t>
      </w:r>
    </w:p>
    <w:bookmarkStart w:id="27" w:name="Xea1bc2db0b20eab077ae565236735351f1a6795"/>
    <w:p>
      <w:pPr>
        <w:pStyle w:val="Heading1"/>
      </w:pPr>
      <w:r>
        <w:t xml:space="preserve">Book Report: The Resilience of Performance</w:t>
      </w:r>
      <w:r>
        <w:br/>
      </w:r>
      <w:r>
        <w:t xml:space="preserve">An Analysis of the Actor in Afghanistan Kabul</w:t>
      </w:r>
    </w:p>
    <w:bookmarkStart w:id="20" w:name="i.-introduction"/>
    <w:p>
      <w:pPr>
        <w:pStyle w:val="Heading2"/>
      </w:pPr>
      <w:r>
        <w:t xml:space="preserve">I. Introduction</w:t>
      </w:r>
    </w:p>
    <w:p>
      <w:pPr>
        <w:pStyle w:val="FirstParagraph"/>
      </w:pPr>
      <w:r>
        <w:t xml:space="preserve">This book report serves as a comprehensive analysis and synthesis of themes surrounding the profession, identity, and cultural significance of the **Actor** within the specific geopolitical and social landscape of **Afghanistan Kabul**. While traditional literary reports often focus on narrative structure or character arcs within a fictional work, this document adopts an anthropological and sociological approach. It examines how performance arts serve as a mirror to society in one of the world's most complex urban centers. The city of **Afghanistan Kabul** has historically been a crossroads of culture, conflict, and artistry. Within this backdrop, the role of the **Actor** is not merely one of entertainment but often one of survival, resistance, and historical documentation.</w:t>
      </w:r>
    </w:p>
    <w:p>
      <w:pPr>
        <w:pStyle w:val="BodyText"/>
      </w:pPr>
      <w:r>
        <w:t xml:space="preserve">The following report explores three critical dimensions: the historical evolution of theater in Kabul from its golden age to its suppression; the psychological resilience required for an **Actor** to maintain their craft under restrictive regimes; and the contemporary efforts by filmmakers and stage performers in **Afghanistan Kabul** to preserve cultural heritage despite systemic challenges. This analysis underscores that the story of an **Actor** in this region is inherently intertwined with the broader narrative of Afghan history.</w:t>
      </w:r>
    </w:p>
    <w:bookmarkEnd w:id="20"/>
    <w:bookmarkStart w:id="21" w:name="X591dad41845d7635cb7e77e25150c7f039f8f12"/>
    <w:p>
      <w:pPr>
        <w:pStyle w:val="Heading2"/>
      </w:pPr>
      <w:r>
        <w:t xml:space="preserve">II. Historical Context: The Golden Age and Beyond</w:t>
      </w:r>
    </w:p>
    <w:p>
      <w:pPr>
        <w:pStyle w:val="FirstParagraph"/>
      </w:pPr>
      <w:r>
        <w:t xml:space="preserve">To understand the present state of the performing arts, one must look back at the mid-20th century when **Afghanistan Kabul** was renowned for its vibrant cultural scene. During this period, local cinema and theater flourished. Films produced in Kabul were celebrated across South Asia and the Middle East. The **Actor** was a figure of prestige and modernity. Icons from this era became symbols of national pride, portraying stories that balanced traditional Pashtunwali codes with contemporary urban values.</w:t>
      </w:r>
    </w:p>
    <w:p>
      <w:pPr>
        <w:pStyle w:val="BodyText"/>
      </w:pPr>
      <w:r>
        <w:t xml:space="preserve">However, the narrative shifts dramatically following decades of conflict. The Soviet invasion, the civil wars, and subsequently the rise of fundamentalist regimes led to a near-total erasure of public theatrical life. For years, being an **Actor** in **Afghanistan Kabul** became an act of clandestine defiance. The destruction of cultural infrastructure meant that many practitioners fled or were silenced. This historical trauma is a central theme when analyzing the identity of any modern performer in this region; they operate under the shadow of a suppressed legacy.</w:t>
      </w:r>
    </w:p>
    <w:bookmarkEnd w:id="21"/>
    <w:bookmarkStart w:id="22" w:name="X0b9c494a53e7b5c9f9faf97df2c6c10258391f6"/>
    <w:p>
      <w:pPr>
        <w:pStyle w:val="Heading2"/>
      </w:pPr>
      <w:r>
        <w:t xml:space="preserve">III. The Contemporary Actor: Resilience and Identity</w:t>
      </w:r>
    </w:p>
    <w:p>
      <w:pPr>
        <w:pStyle w:val="FirstParagraph"/>
      </w:pPr>
      <w:r>
        <w:t xml:space="preserve">In recent years, particularly in the post-2001 era, there has been a tentative resurgence of arts in **Afghanistan Kabul**. However, this revival comes with immense challenges. The contemporary **Actor** faces not only logistical difficulties such as lack of funding and infrastructure but also profound social scrutiny. In many conservative segments of society in Kabul, public performance is viewed with skepticism or outright hostility.</w:t>
      </w:r>
    </w:p>
    <w:p>
      <w:pPr>
        <w:pStyle w:val="BodyText"/>
      </w:pPr>
      <w:r>
        <w:rPr>
          <w:bCs/>
          <w:b/>
        </w:rPr>
        <w:t xml:space="preserve">Key Insight:</w:t>
      </w:r>
      <w:r>
        <w:t xml:space="preserve"> </w:t>
      </w:r>
      <w:r>
        <w:t xml:space="preserve">The modern **Actor** in **Afghanistan Kabul** often functions as a cultural diplomat and a psychological anchor for youth. By portraying diverse human experiences on stage or screen, these performers challenge monolithic stereotypes about Afghan identity both domestically and internationally.</w:t>
      </w:r>
    </w:p>
    <w:p>
      <w:pPr>
        <w:pStyle w:val="BodyText"/>
      </w:pPr>
      <w:r>
        <w:t xml:space="preserve">The training of an **Actor** in this context requires exceptional emotional intelligence. They must navigate the dualities of public respectability and artistic expression. Many young actors in Kabul are turning to digital media and independent film projects, bypassing traditional censorship boards. This shift represents a new form of agency for the **Actor**, allowing them to tell stories that are hyper-local yet universally resonant.</w:t>
      </w:r>
    </w:p>
    <w:bookmarkEnd w:id="22"/>
    <w:bookmarkStart w:id="23" w:name="X90ed6902ce5a5e5ae5de5bdba67f66519dbd485"/>
    <w:p>
      <w:pPr>
        <w:pStyle w:val="Heading2"/>
      </w:pPr>
      <w:r>
        <w:t xml:space="preserve">IV. The Socio-Political Role of Performance</w:t>
      </w:r>
    </w:p>
    <w:p>
      <w:pPr>
        <w:pStyle w:val="FirstParagraph"/>
      </w:pPr>
      <w:r>
        <w:t xml:space="preserve">The study of the **Actor** in **Afghanistan Kabul** cannot be divorced from the political reality. Performance art has historically served as a safe harbor for political commentary. In a city where free speech is often restricted, metaphor and allegory become the primary tools of the actor’s trade.</w:t>
      </w:r>
    </w:p>
    <w:p>
      <w:pPr>
        <w:pStyle w:val="BodyText"/>
      </w:pPr>
      <w:r>
        <w:t xml:space="preserve">Theatrical productions in Kabul often address themes of displacement, loss, and hope. When an **Actor** performs on stage in Kabul, they are engaging in a dialogue with a trauma-stricken populace. The audience does not just watch; they participate emotionally in the healing process. This communal aspect of theater is vital for social cohesion. It creates spaces where citizens can confront their realities together.</w:t>
      </w:r>
    </w:p>
    <w:p>
      <w:pPr>
        <w:pStyle w:val="BodyText"/>
      </w:pPr>
      <w:r>
        <w:t xml:space="preserve">Furthermore, female **Actors** face distinct challenges and opportunities. Their presence on stage or screen in Kabul is often a powerful statement about gender rights and visibility. Despite severe restrictions, there are underground circles and international collaborations that support female performers. These artists embody the struggle for equality while contributing to the rich tapestry of Afghan culture.</w:t>
      </w:r>
    </w:p>
    <w:bookmarkEnd w:id="23"/>
    <w:bookmarkStart w:id="24" w:name="v.-challenges-facing-the-arts-in-kabul"/>
    <w:p>
      <w:pPr>
        <w:pStyle w:val="Heading2"/>
      </w:pPr>
      <w:r>
        <w:t xml:space="preserve">V. Challenges Facing the Arts in Kabul</w:t>
      </w:r>
    </w:p>
    <w:p>
      <w:pPr>
        <w:pStyle w:val="FirstParagraph"/>
      </w:pPr>
      <w:r>
        <w:t xml:space="preserve">The infrastructure for arts in **Afghanistan Kabul** remains fragile. Economic instability affects ticket sales and funding for productions. The constant threat of regime change impacts artistic freedom unpredictably. For an **Actor**, career planning is fraught with uncertainty.</w:t>
      </w:r>
    </w:p>
    <w:p>
      <w:pPr>
        <w:numPr>
          <w:ilvl w:val="0"/>
          <w:numId w:val="1001"/>
        </w:numPr>
        <w:pStyle w:val="Compact"/>
      </w:pPr>
      <w:r>
        <w:rPr>
          <w:bCs/>
          <w:b/>
        </w:rPr>
        <w:t xml:space="preserve">Economic Instability:</w:t>
      </w:r>
      <w:r>
        <w:t xml:space="preserve"> </w:t>
      </w:r>
      <w:r>
        <w:t xml:space="preserve">Limited resources mean that productions are often low-budget, relying on volunteerism rather than professional pay scales.</w:t>
      </w:r>
    </w:p>
    <w:p>
      <w:pPr>
        <w:numPr>
          <w:ilvl w:val="0"/>
          <w:numId w:val="1001"/>
        </w:numPr>
        <w:pStyle w:val="Compact"/>
      </w:pPr>
      <w:r>
        <w:rPr>
          <w:bCs/>
          <w:b/>
        </w:rPr>
        <w:t xml:space="preserve">Censorship and Cautions:</w:t>
      </w:r>
      <w:r>
        <w:t xml:space="preserve"> </w:t>
      </w:r>
      <w:r>
        <w:t xml:space="preserve">Content is often self-censored to avoid persecution. This limits the scope of narratives an **Actor** can safely explore.</w:t>
      </w:r>
    </w:p>
    <w:p>
      <w:pPr>
        <w:numPr>
          <w:ilvl w:val="0"/>
          <w:numId w:val="1001"/>
        </w:numPr>
        <w:pStyle w:val="Compact"/>
      </w:pPr>
      <w:r>
        <w:rPr>
          <w:bCs/>
          <w:b/>
        </w:rPr>
        <w:t xml:space="preserve">Brain Drain:</w:t>
      </w:r>
      <w:r>
        <w:t xml:space="preserve"> </w:t>
      </w:r>
      <w:r>
        <w:t xml:space="preserve">Many talented actors have left Kabul for international careers, leaving a gap in mentorship for new generations.</w:t>
      </w:r>
    </w:p>
    <w:p>
      <w:pPr>
        <w:pStyle w:val="FirstParagraph"/>
      </w:pPr>
      <w:r>
        <w:t xml:space="preserve">Despite these obstacles, the spirit of the **Actor** persists. Community centers and non-governmental organizations (NGOs) working in cultural preservation play a crucial role in keeping theater alive. They provide safe spaces for rehearsals and workshops, ensuring that the skills of acting are passed down.</w:t>
      </w:r>
    </w:p>
    <w:bookmarkEnd w:id="24"/>
    <w:bookmarkStart w:id="25" w:name="vi.-conclusion"/>
    <w:p>
      <w:pPr>
        <w:pStyle w:val="Heading2"/>
      </w:pPr>
      <w:r>
        <w:t xml:space="preserve">VI. Conclusion</w:t>
      </w:r>
    </w:p>
    <w:p>
      <w:pPr>
        <w:pStyle w:val="FirstParagraph"/>
      </w:pPr>
      <w:r>
        <w:t xml:space="preserve">In conclusion, the profile of an **Actor** in **Afghanistan Kabul** is a testament to human resilience. It is a narrative that transcends entertainment, touching upon issues of identity, politics, and survival. The historical arc from the golden age of cinema to the current underground movements illustrates the enduring power of storytelling.</w:t>
      </w:r>
    </w:p>
    <w:p>
      <w:pPr>
        <w:pStyle w:val="BodyText"/>
      </w:pPr>
      <w:r>
        <w:t xml:space="preserve">This report highlights that supporting arts in **Afghanistan Kabul** is not merely about preserving culture; it is about supporting human dignity. The **Actor** serves as a voice for those who are often unheard, bridging divides within society and presenting the nuanced reality of Afghan life to the world. Future initiatives must focus on sustainable funding, educational programs for young performers, and international partnerships that protect artistic freedom.</w:t>
      </w:r>
    </w:p>
    <w:p>
      <w:pPr>
        <w:pStyle w:val="BodyText"/>
      </w:pPr>
      <w:r>
        <w:t xml:space="preserve">Ultimately, as long as there is an **Actor** performing in the streets or studios of **Afghanistan Kabul**, hope remains alive. The stage becomes a sanctuary where history is remembered and future possibilities are imagined. This document affirms that the arts are essential components of peacebuilding and social healing in one of the world’s most challenging environments.</w:t>
      </w:r>
    </w:p>
    <w:bookmarkEnd w:id="25"/>
    <w:bookmarkStart w:id="26" w:name="vii.-references-for-further-reading"/>
    <w:p>
      <w:pPr>
        <w:pStyle w:val="Heading2"/>
      </w:pPr>
      <w:r>
        <w:t xml:space="preserve">VII. References for Further Reading</w:t>
      </w:r>
    </w:p>
    <w:p>
      <w:pPr>
        <w:numPr>
          <w:ilvl w:val="0"/>
          <w:numId w:val="1002"/>
        </w:numPr>
        <w:pStyle w:val="Compact"/>
      </w:pPr>
      <w:r>
        <w:t xml:space="preserve">Hosseini, K. (Various works on Afghan cultural narratives).</w:t>
      </w:r>
    </w:p>
    <w:p>
      <w:pPr>
        <w:numPr>
          <w:ilvl w:val="0"/>
          <w:numId w:val="1002"/>
        </w:numPr>
        <w:pStyle w:val="Compact"/>
      </w:pPr>
      <w:r>
        <w:t xml:space="preserve">Sociological studies on Post-Conflict Artistic Recovery in Central Asia.</w:t>
      </w:r>
    </w:p>
    <w:p>
      <w:pPr>
        <w:numPr>
          <w:ilvl w:val="0"/>
          <w:numId w:val="1002"/>
        </w:numPr>
        <w:pStyle w:val="Compact"/>
      </w:pPr>
      <w:r>
        <w:t xml:space="preserve">Reports from International NGOs focusing on Cultural Preservation in Kabul.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Actor in the Context of Afghanistan Kabul</dc:title>
  <dc:creator/>
  <dc:language>en</dc:language>
  <cp:keywords/>
  <dcterms:created xsi:type="dcterms:W3CDTF">2026-07-29T07:58:28Z</dcterms:created>
  <dcterms:modified xsi:type="dcterms:W3CDTF">2026-07-29T07:58:28Z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