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p>
    <w:p>
      <w:pPr>
        <w:pStyle w:val="FirstParagraph"/>
      </w:pPr>
      <w:r>
        <w:rPr>
          <w:bCs/>
          <w:b/>
        </w:rPr>
        <w:t xml:space="preserve">Title:</w:t>
      </w:r>
      <w:r>
        <w:t xml:space="preserve"> </w:t>
      </w:r>
      <w:r>
        <w:t xml:space="preserve">Book Report: The Actor</w:t>
      </w:r>
      <w:r>
        <w:br/>
      </w:r>
      <w:r>
        <w:rPr>
          <w:bCs/>
          <w:b/>
        </w:rPr>
        <w:t xml:space="preserve">Date:</w:t>
      </w:r>
      <w:r>
        <w:t xml:space="preserve"> </w:t>
      </w:r>
      <w:r>
        <w:t xml:space="preserve">October 26, 2023</w:t>
      </w:r>
      <w:r>
        <w:br/>
      </w:r>
    </w:p>
    <w:p>
      <w:pPr>
        <w:pStyle w:val="BodyText"/>
      </w:pPr>
      <w:r>
        <w:br/>
      </w:r>
      <w:r>
        <w:br/>
      </w:r>
      <w:r>
        <w:t xml:space="preserve">China Beijing</w:t>
      </w:r>
    </w:p>
    <w:bookmarkStart w:id="26" w:name="book-report-the-actor"/>
    <w:p>
      <w:pPr>
        <w:pStyle w:val="Heading1"/>
      </w:pPr>
      <w:r>
        <w:t xml:space="preserve">Book Report: The Actor</w:t>
      </w:r>
    </w:p>
    <w:bookmarkStart w:id="20" w:name="introduction"/>
    <w:p>
      <w:pPr>
        <w:pStyle w:val="Heading2"/>
      </w:pPr>
      <w:r>
        <w:t xml:space="preserve">Introduction</w:t>
      </w:r>
    </w:p>
    <w:p>
      <w:pPr>
        <w:pStyle w:val="FirstParagraph"/>
      </w:pPr>
      <w:r>
        <w:t xml:space="preserve">The study of performance art is a complex discipline that bridges psychology, sociology, and aesthetics. This book report provides a comprehensive analysis of the text titled "</w:t>
      </w:r>
      <w:r>
        <w:rPr>
          <w:bCs/>
          <w:b/>
        </w:rPr>
        <w:t xml:space="preserve">The Actor</w:t>
      </w:r>
      <w:r>
        <w:t xml:space="preserve">", examining its core arguments regarding the craft of acting, the psychological transformation required for authentic performance, and the physical techniques employed by performers. However, this analysis is not conducted in isolation. It is specifically contextualized within the unique cultural and artistic environment of</w:t>
      </w:r>
      <w:r>
        <w:t xml:space="preserve"> </w:t>
      </w:r>
      <w:r>
        <w:rPr>
          <w:bCs/>
          <w:b/>
        </w:rPr>
        <w:t xml:space="preserve">China Beijing</w:t>
      </w:r>
      <w:r>
        <w:t xml:space="preserve">. The intersection of Western theatrical theory presented in</w:t>
      </w:r>
      <w:r>
        <w:t xml:space="preserve"> </w:t>
      </w:r>
      <w:r>
        <w:rPr>
          <w:bCs/>
          <w:b/>
        </w:rPr>
        <w:t xml:space="preserve">The Actor</w:t>
      </w:r>
      <w:r>
        <w:t xml:space="preserve"> </w:t>
      </w:r>
      <w:r>
        <w:t xml:space="preserve">with the rich tradition of Chinese opera and modern contemporary theater in</w:t>
      </w:r>
      <w:r>
        <w:t xml:space="preserve"> </w:t>
      </w:r>
      <w:r>
        <w:rPr>
          <w:bCs/>
          <w:b/>
        </w:rPr>
        <w:t xml:space="preserve">China Beijing</w:t>
      </w:r>
    </w:p>
    <w:bookmarkEnd w:id="20"/>
    <w:bookmarkStart w:id="21" w:name="summary-of-core-themes"/>
    <w:p>
      <w:pPr>
        <w:pStyle w:val="Heading2"/>
      </w:pPr>
      <w:r>
        <w:t xml:space="preserve">Summary of Core Themes</w:t>
      </w:r>
    </w:p>
    <w:p>
      <w:pPr>
        <w:pStyle w:val="FirstParagraph"/>
      </w:pPr>
      <w:r>
        <w:t xml:space="preserve">The central thesis of</w:t>
      </w:r>
      <w:r>
        <w:t xml:space="preserve"> </w:t>
      </w:r>
      <w:r>
        <w:rPr>
          <w:bCs/>
          <w:b/>
        </w:rPr>
        <w:t xml:space="preserve">The Actor</w:t>
      </w:r>
      <w:r>
        <w:t xml:space="preserve"> </w:t>
      </w:r>
      <w:r>
        <w:t xml:space="preserve">revolves around the idea that acting is not merely imitation but a profound state of being. The author argues that an actor must dismantle their own ego to become a vessel for the character. This process involves rigorous physical training, vocal modulation, and emotional recall. The text is divided into three primary sections: Internalization, Externalization, and Synthesis.</w:t>
      </w:r>
      <w:r>
        <w:t xml:space="preserve"> </w:t>
      </w:r>
      <w:r>
        <w:t xml:space="preserve">In the section on Internalization, the book discusses Stanislavski’s method of emotional memory. It posits that true artistry comes from tapping into one’s own deepest fears and joys to fuel a performance. The Externalization section shifts focus to the body as an instrument of expression, detailing how posture, gesture, and movement can convey subtext without words. Finally, the Synthesis chapter brings these elements together, arguing for a holistic approach where mind and body operate in unison.</w:t>
      </w:r>
    </w:p>
    <w:bookmarkEnd w:id="21"/>
    <w:bookmarkStart w:id="22" w:name="X98d1b452a7877eb0295231cbf645ab4b69a336f"/>
    <w:p>
      <w:pPr>
        <w:pStyle w:val="Heading2"/>
      </w:pPr>
      <w:r>
        <w:t xml:space="preserve">Cultural Contextualization: The Perspective of China Beijing</w:t>
      </w:r>
    </w:p>
    <w:p>
      <w:pPr>
        <w:pStyle w:val="FirstParagraph"/>
      </w:pPr>
      <w:r>
        <w:t xml:space="preserve">To fully appreciate the relevance of</w:t>
      </w:r>
      <w:r>
        <w:t xml:space="preserve"> </w:t>
      </w:r>
      <w:r>
        <w:rPr>
          <w:bCs/>
          <w:b/>
        </w:rPr>
        <w:t xml:space="preserve">The Actor</w:t>
      </w:r>
      <w:r>
        <w:t xml:space="preserve">, one must consider the location specified:</w:t>
      </w:r>
      <w:r>
        <w:t xml:space="preserve"> </w:t>
      </w:r>
      <w:r>
        <w:rPr>
          <w:bCs/>
          <w:b/>
        </w:rPr>
        <w:t xml:space="preserve">China Beijing</w:t>
      </w:r>
      <w:r>
        <w:t xml:space="preserve">. As the capital of China, Beijing is not just a political center but a historical hub for theatrical innovation. It is home to the National Centre for the Performing Arts and numerous experimental theater groups that are increasingly engaging with global acting methodologies.</w:t>
      </w:r>
      <w:r>
        <w:t xml:space="preserve"> </w:t>
      </w:r>
      <w:r>
        <w:t xml:space="preserve">In</w:t>
      </w:r>
      <w:r>
        <w:t xml:space="preserve"> </w:t>
      </w:r>
      <w:r>
        <w:rPr>
          <w:bCs/>
          <w:b/>
        </w:rPr>
        <w:t xml:space="preserve">China Beijing</w:t>
      </w:r>
      <w:r>
        <w:t xml:space="preserve">, traditional Peking Opera emphasizes stylized movement and vocal techniques that are highly externalized, differing significantly from the naturalistic approach often described in Western texts like</w:t>
      </w:r>
      <w:r>
        <w:t xml:space="preserve"> </w:t>
      </w:r>
      <w:r>
        <w:rPr>
          <w:bCs/>
          <w:b/>
        </w:rPr>
        <w:t xml:space="preserve">The Actor</w:t>
      </w:r>
      <w:r>
        <w:t xml:space="preserve">. However, contemporary actors in this region are increasingly blending these traditions. The analysis of</w:t>
      </w:r>
      <w:r>
        <w:t xml:space="preserve"> </w:t>
      </w:r>
      <w:r>
        <w:rPr>
          <w:bCs/>
          <w:b/>
        </w:rPr>
        <w:t xml:space="preserve">The Actor</w:t>
      </w:r>
      <w:r>
        <w:t xml:space="preserve"> </w:t>
      </w:r>
      <w:r>
        <w:t xml:space="preserve">through the lens of Beijing’s theater scene reveals a growing hybridity. Actors in</w:t>
      </w:r>
    </w:p>
    <w:p>
      <w:pPr>
        <w:pStyle w:val="BodyText"/>
      </w:pPr>
      <w:r>
        <w:t xml:space="preserve">China Beijing are using the internalization techniques from the book to add psychological depth to traditionally stylized roles, creating a new genre of performance that honors heritage while embracing modern realism.</w:t>
      </w:r>
    </w:p>
    <w:bookmarkEnd w:id="22"/>
    <w:bookmarkStart w:id="23" w:name="critical-analysis-and-comparison"/>
    <w:p>
      <w:pPr>
        <w:pStyle w:val="Heading2"/>
      </w:pPr>
      <w:r>
        <w:t xml:space="preserve">Critical Analysis and Comparison</w:t>
      </w:r>
    </w:p>
    <w:p>
      <w:pPr>
        <w:pStyle w:val="FirstParagraph"/>
      </w:pPr>
      <w:r>
        <w:t xml:space="preserve">The strengths of</w:t>
      </w:r>
      <w:r>
        <w:t xml:space="preserve"> </w:t>
      </w:r>
      <w:r>
        <w:rPr>
          <w:bCs/>
          <w:b/>
        </w:rPr>
        <w:t xml:space="preserve">The Actor</w:t>
      </w:r>
      <w:r>
        <w:t xml:space="preserve"> </w:t>
      </w:r>
      <w:r>
        <w:t xml:space="preserve">lie in its detailed breakdown of physical techniques. For students and practitioners in</w:t>
      </w:r>
    </w:p>
    <w:p>
      <w:pPr>
        <w:pStyle w:val="BodyText"/>
      </w:pPr>
      <w:r>
        <w:t xml:space="preserve">China Beijing, these sections are particularly valuable for understanding the mechanics of voice and movement that underpin both Western stagecraft and modern film acting. The book’s emphasis on "truth" in performance aligns well with the current trends in Beijing’s independent theater circuit, where audiences demand authenticity over spectacle.</w:t>
      </w:r>
    </w:p>
    <w:p>
      <w:pPr>
        <w:pStyle w:val="BodyText"/>
      </w:pPr>
      <w:r>
        <w:t xml:space="preserve">However, a critical limitation exists when applying</w:t>
      </w:r>
      <w:r>
        <w:t xml:space="preserve"> </w:t>
      </w:r>
      <w:r>
        <w:rPr>
          <w:bCs/>
          <w:b/>
        </w:rPr>
        <w:t xml:space="preserve">The Actor</w:t>
      </w:r>
      <w:r>
        <w:t xml:space="preserve"> </w:t>
      </w:r>
      <w:r>
        <w:t xml:space="preserve">exclusively to the context of</w:t>
      </w:r>
    </w:p>
    <w:p>
      <w:pPr>
        <w:pStyle w:val="BodyText"/>
      </w:pPr>
      <w:r>
        <w:t xml:space="preserve">China Beijing. The text largely ignores the collective and communal aspects of performance that are deeply rooted in Chinese culture. In many traditional and even modern Chinese theatrical forms, the relationship between the actor and the audience is more interactive and less "fourth-wall" dependent than what is prescribed in Western acting theory. Therefore, while</w:t>
      </w:r>
      <w:r>
        <w:t xml:space="preserve"> </w:t>
      </w:r>
      <w:r>
        <w:rPr>
          <w:bCs/>
          <w:b/>
        </w:rPr>
        <w:t xml:space="preserve">The Actor</w:t>
      </w:r>
      <w:r>
        <w:t xml:space="preserve"> </w:t>
      </w:r>
      <w:r>
        <w:t xml:space="preserve">provides an excellent toolkit for individual character development, it must be supplemented with local theories of ensemble work to be fully effective in</w:t>
      </w:r>
    </w:p>
    <w:p>
      <w:pPr>
        <w:pStyle w:val="BodyText"/>
      </w:pPr>
      <w:r>
        <w:t xml:space="preserve">China Beijing.</w:t>
      </w:r>
    </w:p>
    <w:bookmarkEnd w:id="23"/>
    <w:bookmarkStart w:id="24" w:name="X0158d37257e854257c3f7553d301e0da0c6cbec"/>
    <w:p>
      <w:pPr>
        <w:pStyle w:val="Heading2"/>
      </w:pPr>
      <w:r>
        <w:t xml:space="preserve">Implications for Performance Art in China Beijing</w:t>
      </w:r>
    </w:p>
    <w:p>
      <w:pPr>
        <w:pStyle w:val="FirstParagraph"/>
      </w:pPr>
      <w:r>
        <w:t xml:space="preserve">The integration of the teachings from</w:t>
      </w:r>
      <w:r>
        <w:t xml:space="preserve"> </w:t>
      </w:r>
      <w:r>
        <w:rPr>
          <w:bCs/>
          <w:b/>
        </w:rPr>
        <w:t xml:space="preserve">The Actor</w:t>
      </w:r>
      <w:r>
        <w:t xml:space="preserve"> </w:t>
      </w:r>
      <w:r>
        <w:t xml:space="preserve">into the training programs of major institutions in</w:t>
      </w:r>
    </w:p>
    <w:p>
      <w:pPr>
        <w:pStyle w:val="BodyText"/>
      </w:pPr>
      <w:r>
        <w:t xml:space="preserve">China Beijing, such as the Central Academy of Drama, suggests a future where global and local styles converge. The book’s methodology encourages actors to look inward, which complements the outward discipline required by traditional Chinese arts. For directors and producers in</w:t>
      </w:r>
    </w:p>
    <w:p>
      <w:pPr>
        <w:pStyle w:val="BodyText"/>
      </w:pPr>
      <w:r>
        <w:t xml:space="preserve">China Beijing, this synthesis offers a pathway to create productions that are locally resonant yet internationally intelligible.</w:t>
      </w:r>
    </w:p>
    <w:p>
      <w:pPr>
        <w:pStyle w:val="BodyText"/>
      </w:pPr>
      <w:r>
        <w:t xml:space="preserve">Furthermore, the economic boom in the entertainment industry of</w:t>
      </w:r>
      <w:r>
        <w:t xml:space="preserve"> </w:t>
      </w:r>
      <w:r>
        <w:rPr>
          <w:bCs/>
          <w:b/>
        </w:rPr>
        <w:t xml:space="preserve">China BeijingThe Actor</w:t>
      </w:r>
      <w:r>
        <w:t xml:space="preserve"> </w:t>
      </w:r>
      <w:r>
        <w:t xml:space="preserve">and the technical precision of traditional forms are becoming highly sought after for international co-productions. This book, therefore, serves not just as a theoretical guide but as a practical manual for career development in a globalized market.</w:t>
      </w:r>
    </w:p>
    <w:bookmarkEnd w:id="24"/>
    <w:bookmarkStart w:id="25" w:name="conclusion"/>
    <w:p>
      <w:pPr>
        <w:pStyle w:val="Heading2"/>
      </w:pPr>
      <w:r>
        <w:t xml:space="preserve">Conclusion</w:t>
      </w:r>
    </w:p>
    <w:p>
      <w:pPr>
        <w:pStyle w:val="FirstParagraph"/>
      </w:pPr>
      <w:r>
        <w:t xml:space="preserve">In conclusion, "</w:t>
      </w:r>
      <w:r>
        <w:rPr>
          <w:bCs/>
          <w:b/>
        </w:rPr>
        <w:t xml:space="preserve">The Actor</w:t>
      </w:r>
      <w:r>
        <w:t xml:space="preserve">" stands as a seminal text in the study of performance theory. Its exploration of the psychological and physical demands placed on performers provides valuable insights for artists worldwide. However, its true significance emerges when analyzed within specific cultural contexts. In</w:t>
      </w:r>
    </w:p>
    <w:p>
      <w:pPr>
        <w:pStyle w:val="BodyText"/>
      </w:pPr>
      <w:r>
        <w:t xml:space="preserve">China Beijing, a city where tradition meets modernity, the teachings of</w:t>
      </w:r>
      <w:r>
        <w:t xml:space="preserve"> </w:t>
      </w:r>
      <w:r>
        <w:rPr>
          <w:bCs/>
          <w:b/>
        </w:rPr>
        <w:t xml:space="preserve">The Actor</w:t>
      </w:r>
      <w:r>
        <w:t xml:space="preserve"> </w:t>
      </w:r>
      <w:r>
        <w:t xml:space="preserve">are being adapted to create a unique theatrical language. This report has demonstrated that while the core principles of acting may be universal, their application is deeply local. For any practitioner or student interested in theater in</w:t>
      </w:r>
    </w:p>
    <w:p>
      <w:pPr>
        <w:pStyle w:val="BodyText"/>
      </w:pPr>
      <w:r>
        <w:t xml:space="preserve">China Beijing, engaging with</w:t>
      </w:r>
      <w:r>
        <w:t xml:space="preserve"> </w:t>
      </w:r>
      <w:r>
        <w:rPr>
          <w:bCs/>
          <w:b/>
        </w:rPr>
        <w:t xml:space="preserve">The Actor</w:t>
      </w:r>
      <w:r>
        <w:t xml:space="preserve"> </w:t>
      </w:r>
      <w:r>
        <w:t xml:space="preserve">is essential, provided it is viewed through the dual lens of Western theory and Eastern tradition.</w:t>
      </w:r>
    </w:p>
    <w:p>
      <w:pPr>
        <w:pStyle w:val="BodyText"/>
      </w:pPr>
      <w:r>
        <w:t xml:space="preserve">The dialogue between the text and the cultural reality of</w:t>
      </w:r>
    </w:p>
    <w:p>
      <w:pPr>
        <w:pStyle w:val="BodyText"/>
      </w:pPr>
      <w:r>
        <w:t xml:space="preserve">China BeijingChina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dc:title>
  <dc:creator/>
  <dc:language>en</dc:language>
  <cp:keywords/>
  <dcterms:created xsi:type="dcterms:W3CDTF">2026-07-29T10:57:51Z</dcterms:created>
  <dcterms:modified xsi:type="dcterms:W3CDTF">2026-07-29T10:57:51Z</dcterms:modified>
</cp:coreProperties>
</file>

<file path=docProps/custom.xml><?xml version="1.0" encoding="utf-8"?>
<Properties xmlns="http://schemas.openxmlformats.org/officeDocument/2006/custom-properties" xmlns:vt="http://schemas.openxmlformats.org/officeDocument/2006/docPropsVTypes"/>
</file>