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Arts and Humanities</w:t>
      </w:r>
      <w:r>
        <w:br/>
      </w:r>
    </w:p>
    <w:p>
      <w:pPr>
        <w:pStyle w:val="BodyText"/>
      </w:pPr>
      <w:r>
        <w:t xml:space="preserve">[Student Name]</w:t>
      </w:r>
      <w:r>
        <w:br/>
      </w:r>
      <w:r>
        <w:br/>
      </w:r>
      <w:r>
        <w:t xml:space="preserve">This is a comprehensive Book Report analyzing the role and evolution of the Actor within the unique cultural landscape of Israel Tel Aviv. The report explores how geography, history, and contemporary social dynamics shape theatrical performance in this vibrant metropolis.</w:t>
      </w:r>
      <w:r>
        <w:br/>
      </w:r>
    </w:p>
    <w:bookmarkStart w:id="26" w:name="Xf8d9cc64f32d08989f348427d331308a127b09a"/>
    <w:p>
      <w:pPr>
        <w:pStyle w:val="Heading1"/>
      </w:pPr>
      <w:r>
        <w:t xml:space="preserve">The Mirror of the Mediterranean: A Study on Actor Dynamics in Israel Tel Aviv</w:t>
      </w:r>
    </w:p>
    <w:p>
      <w:pPr>
        <w:pStyle w:val="FirstParagraph"/>
      </w:pPr>
      <w:r>
        <w:rPr>
          <w:bCs/>
          <w:b/>
        </w:rPr>
        <w:t xml:space="preserve">Introduction</w:t>
      </w:r>
    </w:p>
    <w:p>
      <w:pPr>
        <w:pStyle w:val="BodyText"/>
      </w:pPr>
      <w:r>
        <w:t xml:space="preserve">The concept of the "Actor" is rarely static; it is a vessel that changes shape depending on the cultural waters into which it is placed. When we examine the theatrical traditions of Israel, and specifically focus on its economic and artistic capital, Tel Aviv, we find a unique convergence of global influences and local identity. This Book Report serves as an in-depth analysis of how an Actor functions within this specific ecosystem. Unlike actors in more homogenous European or American contexts, the Actor in Israel Tel Aviv must navigate a complex web of linguistic diversity, historical trauma, rapid urbanization, and multicultural integration. The following report dissects these elements to provide a holistic understanding of performance art in this dynamic city.</w:t>
      </w:r>
    </w:p>
    <w:p>
      <w:pPr>
        <w:pStyle w:val="BodyText"/>
      </w:pPr>
      <w:r>
        <w:rPr>
          <w:bCs/>
          <w:b/>
        </w:rPr>
        <w:t xml:space="preserve">The Historical Context: From Palestine to Israel</w:t>
      </w:r>
    </w:p>
    <w:bookmarkStart w:id="20" w:name="the-roots-of-performance"/>
    <w:p>
      <w:pPr>
        <w:pStyle w:val="Heading2"/>
      </w:pPr>
      <w:r>
        <w:t xml:space="preserve">The Roots of Performance</w:t>
      </w:r>
    </w:p>
    <w:p>
      <w:pPr>
        <w:pStyle w:val="FirstParagraph"/>
      </w:pPr>
      <w:r>
        <w:t xml:space="preserve">To understand the modern Actor in Tel Aviv, one must first look at the historical foundations. The establishment of theater in what is now Israel began not just as entertainment, but as a tool for nation-building. Early troupes performed in Yiddish and Hebrew to unify immigrants from diverse backgrounds who spoke different languages. For the early Actor, the role was didactic and political; they were educators as much as entertainers. However, contemporary Tel Aviv has moved away from this purely ideological framework toward a more nuanced exploration of identity.</w:t>
      </w:r>
    </w:p>
    <w:p>
      <w:pPr>
        <w:pStyle w:val="BodyText"/>
      </w:pPr>
      <w:r>
        <w:t xml:space="preserve">In recent decades, the theater scene in Israel has matured into a sophisticated industry. The Actor is no longer just a messenger of state ideology but an explorer of individual psychology and societal contradictions. This shift is particularly evident in Tel Aviv, which serves as the hub for experimental and mainstream theater alike.</w:t>
      </w:r>
    </w:p>
    <w:p>
      <w:pPr>
        <w:pStyle w:val="BodyText"/>
      </w:pPr>
      <w:r>
        <w:rPr>
          <w:bCs/>
          <w:b/>
        </w:rPr>
        <w:t xml:space="preserve">The Tel Aviv Factor: Geography as Character</w:t>
      </w:r>
    </w:p>
    <w:bookmarkEnd w:id="20"/>
    <w:bookmarkStart w:id="21" w:name="urban-energy-and-artistic-freedom"/>
    <w:p>
      <w:pPr>
        <w:pStyle w:val="Heading2"/>
      </w:pPr>
      <w:r>
        <w:t xml:space="preserve">Urban Energy and Artistic Freedom</w:t>
      </w:r>
    </w:p>
    <w:p>
      <w:pPr>
        <w:pStyle w:val="FirstParagraph"/>
      </w:pPr>
      <w:r>
        <w:t xml:space="preserve">Tel Aviv is often described as a city that never sleeps, characterized by its beaches, Bauhaus architecture, and vibrant nightlife. This environment deeply influences the work of the Actor. The pace of life in Tel Aviv is fast, demanding a type of performance that is sharp, immediate, and emotionally raw. Unlike the more solemn historical atmosphere found in Jerusalem or Haifa theaters (such as Cameri or Habima), Tel Aviv’s stages often reflect a sense of urgency and modernity.</w:t>
      </w:r>
    </w:p>
    <w:p>
      <w:pPr>
        <w:pStyle w:val="BodyText"/>
      </w:pPr>
      <w:r>
        <w:t xml:space="preserve">The city acts as a melting pot. An Actor performing in Tel Aviv must be adept at reflecting the soundscape of the city itself. This includes code-switching between Hebrew, Russian, Arabic, Amharic, and English. The linguistic diversity is not merely background noise; it is often central to the plot and character development. Therefore, the modern Actor in Israel Tel Aviv must possess high linguistic agility and cultural sensitivity.</w:t>
      </w:r>
    </w:p>
    <w:p>
      <w:pPr>
        <w:pStyle w:val="BodyText"/>
      </w:pPr>
      <w:r>
        <w:rPr>
          <w:bCs/>
          <w:b/>
        </w:rPr>
        <w:t xml:space="preserve">Linguistic Challenges for the Actor</w:t>
      </w:r>
    </w:p>
    <w:bookmarkEnd w:id="21"/>
    <w:bookmarkStart w:id="22" w:name="beyond-hebrew"/>
    <w:p>
      <w:pPr>
        <w:pStyle w:val="Heading2"/>
      </w:pPr>
      <w:r>
        <w:t xml:space="preserve">Beyond Hebrew</w:t>
      </w:r>
    </w:p>
    <w:p>
      <w:pPr>
        <w:pStyle w:val="FirstParagraph"/>
      </w:pPr>
      <w:r>
        <w:t xml:space="preserve">A significant portion of Israel’s population consists of immigrants from the former Soviet Union, Ethiopia, Latin America, and France. Consequently, an Actor in Tel Aviv cannot rely solely on standard Israeli Hebrew. The repertoire requires actors to understand dialects and slang that reflect these communities. For instance, Russian-Israeli theater has produced some of the most critically acclaimed works in recent years.</w:t>
      </w:r>
    </w:p>
    <w:p>
      <w:pPr>
        <w:pStyle w:val="BodyText"/>
      </w:pPr>
      <w:r>
        <w:t xml:space="preserve">This diversity presents both a challenge and an opportunity for the Actor. On one hand, mastering multiple accents and cultural references is difficult. On the other hand, it allows for rich, layered performances that resonate with a broad audience. The Actor becomes a bridge between communities that might otherwise remain segregated in daily life.</w:t>
      </w:r>
    </w:p>
    <w:p>
      <w:pPr>
        <w:pStyle w:val="BodyText"/>
      </w:pPr>
      <w:r>
        <w:rPr>
          <w:bCs/>
          <w:b/>
        </w:rPr>
        <w:t xml:space="preserve">Political and Social Commentary</w:t>
      </w:r>
    </w:p>
    <w:bookmarkEnd w:id="22"/>
    <w:bookmarkStart w:id="23" w:name="the-stage-as-a-public-square"/>
    <w:p>
      <w:pPr>
        <w:pStyle w:val="Heading2"/>
      </w:pPr>
      <w:r>
        <w:t xml:space="preserve">The Stage as a Public Square</w:t>
      </w:r>
    </w:p>
    <w:p>
      <w:pPr>
        <w:pStyle w:val="FirstParagraph"/>
      </w:pPr>
      <w:r>
        <w:t xml:space="preserve">In Israel, theater is rarely apolitical. The security situation, the peace process, religious-secular divides, and social inequalities are constant topics of discussion. An Actor performing in Tel Aviv must be prepared to tackle controversial subjects. Audiences here are highly engaged and often politically aware.</w:t>
      </w:r>
    </w:p>
    <w:p>
      <w:pPr>
        <w:pStyle w:val="BlockText"/>
      </w:pPr>
      <w:r>
        <w:t xml:space="preserve">"The stage in Tel Aviv is not a refuge from reality; it is a confrontation with it."</w:t>
      </w:r>
    </w:p>
    <w:p>
      <w:pPr>
        <w:pStyle w:val="FirstParagraph"/>
      </w:pPr>
      <w:r>
        <w:t xml:space="preserve">This expectation places a unique burden on the Actor. They must be intellectually rigorous, able to dissect complex political narratives while maintaining emotional truth. The success of many Israeli plays depends on how well the Actor can humanize abstract political concepts, making them relatable to individuals sitting in the audience.</w:t>
      </w:r>
    </w:p>
    <w:p>
      <w:pPr>
        <w:pStyle w:val="BodyText"/>
      </w:pPr>
      <w:r>
        <w:rPr>
          <w:bCs/>
          <w:b/>
        </w:rPr>
        <w:t xml:space="preserve">Training and Education</w:t>
      </w:r>
    </w:p>
    <w:bookmarkEnd w:id="23"/>
    <w:bookmarkStart w:id="24" w:name="the-pipeline-of-talent"/>
    <w:p>
      <w:pPr>
        <w:pStyle w:val="Heading2"/>
      </w:pPr>
      <w:r>
        <w:t xml:space="preserve">The Pipeline of Talent</w:t>
      </w:r>
    </w:p>
    <w:p>
      <w:pPr>
        <w:pStyle w:val="FirstParagraph"/>
      </w:pPr>
      <w:r>
        <w:t xml:space="preserve">The training grounds for an Actor in this region include institutions like Beit Tzvi, the Sam Spiegel Film and Television School, and various university programs. These institutions emphasize a blend of classical techniques (Stanislavski, Meisner) with improvisation and physical theater suited to the Mediterranean temperament. Graduates enter a competitive market where versatility is key.</w:t>
      </w:r>
    </w:p>
    <w:p>
      <w:pPr>
        <w:pStyle w:val="BodyText"/>
      </w:pPr>
      <w:r>
        <w:t xml:space="preserve">Furthermore, Tel Aviv’s proximity to international co-productions means that Actors are increasingly exposed to European and American methodologies. This hybrid training style creates performers who are technically proficient yet adaptable to various directorial styles.</w:t>
      </w:r>
    </w:p>
    <w:p>
      <w:pPr>
        <w:pStyle w:val="BodyText"/>
      </w:pPr>
      <w:r>
        <w:rPr>
          <w:bCs/>
          <w:b/>
        </w:rPr>
        <w:t xml:space="preserve">Conclusion: The Future of Acting in Tel Aviv</w:t>
      </w:r>
    </w:p>
    <w:bookmarkEnd w:id="24"/>
    <w:bookmarkStart w:id="25" w:name="a-growing-global-presence"/>
    <w:p>
      <w:pPr>
        <w:pStyle w:val="Heading2"/>
      </w:pPr>
      <w:r>
        <w:t xml:space="preserve">A Growing Global Presence</w:t>
      </w:r>
    </w:p>
    <w:p>
      <w:pPr>
        <w:pStyle w:val="FirstParagraph"/>
      </w:pPr>
      <w:r>
        <w:t xml:space="preserve">The trajectory for the Actor in Israel Tel Aviv is upward. As Israeli cinema and theater gain international recognition, local talent is finding platforms on global streaming services and European stages. However, the core of their identity remains rooted in Tel Aviv.</w:t>
      </w:r>
    </w:p>
    <w:p>
      <w:pPr>
        <w:pStyle w:val="BodyText"/>
      </w:pPr>
      <w:r>
        <w:t xml:space="preserve">The Actor of today must balance tradition with innovation. They must honor the legacy of early pioneers while embracing the digital age and contemporary social movements. As Tel Aviv continues to evolve as a global tech hub and cultural center, the role of the Actor will expand beyond traditional theaters into immersive experiences, digital media, and community workshops.</w:t>
      </w:r>
    </w:p>
    <w:p>
      <w:pPr>
        <w:pStyle w:val="BodyText"/>
      </w:pPr>
      <w:r>
        <w:t xml:space="preserve">In conclusion, studying the Actor in Israel Tel Aviv reveals a profession that is deeply intertwined with national identity. It is not merely about reciting lines; it is about embodying the complexities of a nation in flux. The Actor serves as both mirror and window for Israeli society, reflecting its flaws and highlighting its potential for unity.</w:t>
      </w:r>
    </w:p>
    <w:p>
      <w:pPr>
        <w:pStyle w:val="BodyText"/>
      </w:pPr>
      <w:r>
        <w:rPr>
          <w:bCs/>
          <w:b/>
        </w:rPr>
        <w:t xml:space="preserve">Bibliography / Suggested Readings</w:t>
      </w:r>
    </w:p>
    <w:p>
      <w:pPr>
        <w:numPr>
          <w:ilvl w:val="0"/>
          <w:numId w:val="1001"/>
        </w:numPr>
        <w:pStyle w:val="Compact"/>
      </w:pPr>
      <w:r>
        <w:rPr>
          <w:iCs/>
          <w:i/>
        </w:rPr>
        <w:t xml:space="preserve">Theater in Israel: A History</w:t>
      </w:r>
      <w:r>
        <w:t xml:space="preserve"> </w:t>
      </w:r>
      <w:r>
        <w:t xml:space="preserve">by Dan Miron.</w:t>
      </w:r>
    </w:p>
    <w:p>
      <w:pPr>
        <w:numPr>
          <w:ilvl w:val="0"/>
          <w:numId w:val="1001"/>
        </w:numPr>
        <w:pStyle w:val="Compact"/>
      </w:pPr>
      <w:r>
        <w:rPr>
          <w:iCs/>
          <w:i/>
        </w:rPr>
        <w:t xml:space="preserve">Tel Aviv: The Story of a City</w:t>
      </w:r>
      <w:r>
        <w:t xml:space="preserve"> </w:t>
      </w:r>
      <w:r>
        <w:t xml:space="preserve">by Yigal Elmaleh.</w:t>
      </w:r>
    </w:p>
    <w:p>
      <w:pPr>
        <w:numPr>
          <w:ilvl w:val="0"/>
          <w:numId w:val="1001"/>
        </w:numPr>
        <w:pStyle w:val="Compact"/>
      </w:pPr>
      <w:r>
        <w:t xml:space="preserve">Critical analyses of plays from the Cameri Theatre and Habima National Theater archives.</w:t>
      </w:r>
    </w:p>
    <w:p>
      <w:pPr>
        <w:pStyle w:val="FirstParagraph"/>
      </w:pPr>
      <w:r>
        <w:rPr>
          <w:bCs/>
          <w:b/>
        </w:rPr>
        <w:t xml:space="preserve">Name:</w:t>
      </w:r>
      <w:r>
        <w:t xml:space="preserve">[Student Name]</w:t>
      </w:r>
      <w:r>
        <w:br/>
      </w:r>
      <w:r>
        <w:rPr>
          <w:bCs/>
          <w:b/>
        </w:rPr>
        <w:t xml:space="preserve">Date Submitted:</w:t>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Israel Tel Aviv</dc:title>
  <dc:creator/>
  <dc:language>en</dc:language>
  <cp:keywords/>
  <dcterms:created xsi:type="dcterms:W3CDTF">2026-07-29T15:33:25Z</dcterms:created>
  <dcterms:modified xsi:type="dcterms:W3CDTF">2026-07-29T15:33:25Z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