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Mexico</w:t>
      </w:r>
      <w:r>
        <w:t xml:space="preserve"> </w:t>
      </w:r>
      <w:r>
        <w:t xml:space="preserve">City</w:t>
      </w:r>
    </w:p>
    <w:bookmarkStart w:id="26" w:name="Xd48861ca35c371fb229b271ea8cae258157e320"/>
    <w:p>
      <w:pPr>
        <w:pStyle w:val="Heading1"/>
      </w:pPr>
      <w:r>
        <w:t xml:space="preserve">The Embodiment of Narrative: A Comprehensive Book Report on the Actor in Mexico City</w:t>
      </w:r>
    </w:p>
    <w:p>
      <w:pPr>
        <w:pStyle w:val="FirstParagraph"/>
      </w:pPr>
      <w:r>
        <w:rPr>
          <w:bCs/>
          <w:b/>
        </w:rPr>
        <w:t xml:space="preserve">Date:</w:t>
      </w:r>
      <w:r>
        <w:t xml:space="preserve"> </w:t>
      </w:r>
      <w:r>
        <w:t xml:space="preserve">October 26, 2023</w:t>
      </w:r>
      <w:r>
        <w:br/>
      </w:r>
      <w:r>
        <w:t xml:space="preserve">Cultural Studies &amp; Performance Arts</w:t>
      </w:r>
      <w:r>
        <w:br/>
      </w:r>
      <w:r>
        <w:t xml:space="preserve">Mexico City (Ciudad de México)</w:t>
      </w:r>
    </w:p>
    <w:bookmarkStart w:id="20" w:name="i.-introduction"/>
    <w:p>
      <w:pPr>
        <w:pStyle w:val="Heading2"/>
      </w:pPr>
      <w:r>
        <w:t xml:space="preserve">I. Introduction</w:t>
      </w:r>
    </w:p>
    <w:p>
      <w:pPr>
        <w:pStyle w:val="FirstParagraph"/>
      </w:pPr>
      <w:r>
        <w:t xml:space="preserve">In the vast tapestry of global cinema and theater, few places possess the visceral, electric energy found in Mexico City. This book report serves as an analytical exploration of the role, responsibilities, and artistic evolution of the</w:t>
      </w:r>
      <w:r>
        <w:t xml:space="preserve"> </w:t>
      </w:r>
      <w:r>
        <w:rPr>
          <w:bCs/>
          <w:b/>
        </w:rPr>
        <w:t xml:space="preserve">Actor</w:t>
      </w:r>
      <w:r>
        <w:t xml:space="preserve">, specifically contextualized within the vibrant cultural landscape of</w:t>
      </w:r>
      <w:r>
        <w:t xml:space="preserve"> </w:t>
      </w:r>
      <w:r>
        <w:rPr>
          <w:bCs/>
          <w:b/>
        </w:rPr>
        <w:t xml:space="preserve">Mexico City</w:t>
      </w:r>
      <w:r>
        <w:t xml:space="preserve">. The study aims to understand how the unique socio-political and historical fabric of this megacity influences performance techniques, narrative choices, and public reception. By examining key literary critiques and sociological studies on Latin American theater, we uncover why Mexico City is not merely a backdrop for acting but an active participant in the creative process.</w:t>
      </w:r>
    </w:p>
    <w:bookmarkEnd w:id="20"/>
    <w:bookmarkStart w:id="21" w:name="Xb1943571da362b19dd2022f707b9384c094790b"/>
    <w:p>
      <w:pPr>
        <w:pStyle w:val="Heading2"/>
      </w:pPr>
      <w:r>
        <w:t xml:space="preserve">II. The Historical Context: From Colón to the Fringe</w:t>
      </w:r>
    </w:p>
    <w:p>
      <w:pPr>
        <w:pStyle w:val="FirstParagraph"/>
      </w:pPr>
      <w:r>
        <w:t xml:space="preserve">To understand the modern</w:t>
      </w:r>
      <w:r>
        <w:t xml:space="preserve"> </w:t>
      </w:r>
      <w:r>
        <w:rPr>
          <w:bCs/>
          <w:b/>
        </w:rPr>
        <w:t xml:space="preserve">Actor</w:t>
      </w:r>
      <w:r>
        <w:t xml:space="preserve">, one must first appreciate the historical lineage of performance in Mexico City. The book report highlights that for over four centuries, Plaza de la Constitución (Zócalo) and later the Teatro Colón served as crucibles for dramatic expression. In this context, acting was not a solitary pursuit but a communal ritual. The</w:t>
      </w:r>
      <w:r>
        <w:t xml:space="preserve"> </w:t>
      </w:r>
      <w:r>
        <w:rPr>
          <w:bCs/>
          <w:b/>
        </w:rPr>
        <w:t xml:space="preserve">Actor</w:t>
      </w:r>
      <w:r>
        <w:t xml:space="preserve"> </w:t>
      </w:r>
      <w:r>
        <w:t xml:space="preserve">in historic Mexico City was required to command large, diverse crowds using projection and physicality rather than microphone amplification.</w:t>
      </w:r>
    </w:p>
    <w:p>
      <w:pPr>
        <w:pStyle w:val="BodyText"/>
      </w:pPr>
      <w:r>
        <w:t xml:space="preserve">This tradition of "street theater" deeply ingrained in the national psyche. As analyzed in various texts on Mexican cultural history, the</w:t>
      </w:r>
      <w:r>
        <w:t xml:space="preserve"> </w:t>
      </w:r>
      <w:r>
        <w:rPr>
          <w:bCs/>
          <w:b/>
        </w:rPr>
        <w:t xml:space="preserve">Actor</w:t>
      </w:r>
      <w:r>
        <w:t xml:space="preserve"> </w:t>
      </w:r>
      <w:r>
        <w:t xml:space="preserve">often serves as a mirror to society. In Mexico City, where political upheaval and social stratification have been ongoing themes for decades, the stage becomes a safe yet potent arena for critique. The book report emphasizes that contemporary actors in this region inherit a legacy of performers who used satire and realism to navigate censorship and express dissent.</w:t>
      </w:r>
    </w:p>
    <w:bookmarkEnd w:id="21"/>
    <w:bookmarkStart w:id="22" w:name="Xf6edfb0a6ba66c4047e1843dd19864601875a67"/>
    <w:p>
      <w:pPr>
        <w:pStyle w:val="Heading2"/>
      </w:pPr>
      <w:r>
        <w:t xml:space="preserve">III. The Methodology of Emotion: Neo-Realism in Mexico City</w:t>
      </w:r>
    </w:p>
    <w:p>
      <w:pPr>
        <w:pStyle w:val="FirstParagraph"/>
      </w:pPr>
      <w:r>
        <w:t xml:space="preserve">A significant portion of this analysis focuses on the stylistic preferences prevalent in Mexico City today. Unlike the stylized, presentational acting found in some European traditions, the dominant school emerging from institutions like UNAM (National Autonomous University of Mexico) and various independent workshops favors a grounded, neo-realist approach.</w:t>
      </w:r>
    </w:p>
    <w:p>
      <w:pPr>
        <w:pStyle w:val="BodyText"/>
      </w:pPr>
      <w:r>
        <w:t xml:space="preserve">"The streets of Mexico City are not just locations; they are characters. The actor must listen to the chaos of traffic, the cries of vendors, and the silence of ancient ruins to find truth in their performance."</w:t>
      </w:r>
    </w:p>
    <w:p>
      <w:pPr>
        <w:pStyle w:val="BodyText"/>
      </w:pPr>
      <w:r>
        <w:t xml:space="preserve">This quote encapsulates the primary challenge faced by every</w:t>
      </w:r>
      <w:r>
        <w:t xml:space="preserve"> </w:t>
      </w:r>
      <w:r>
        <w:rPr>
          <w:bCs/>
          <w:b/>
        </w:rPr>
        <w:t xml:space="preserve">Actor</w:t>
      </w:r>
      <w:r>
        <w:t xml:space="preserve"> </w:t>
      </w:r>
      <w:r>
        <w:t xml:space="preserve">working in this city. The environmental stimuli are overwhelming. Consequently, training programs in Mexico City place a heavy emphasis on sensory awareness and improvisation. The book report details how actors train to absorb the specific rhythm of life in neighborhoods like Roma, Condesa, and Iztapalapa. These areas offer stark contrasts that force the</w:t>
      </w:r>
      <w:r>
        <w:t xml:space="preserve"> </w:t>
      </w:r>
      <w:r>
        <w:rPr>
          <w:bCs/>
          <w:b/>
        </w:rPr>
        <w:t xml:space="preserve">Actor</w:t>
      </w:r>
      <w:r>
        <w:t xml:space="preserve"> </w:t>
      </w:r>
      <w:r>
        <w:t xml:space="preserve">to develop versatility. One moment they may be performing high drama in a colonial mansion; the next, they are engaging with raw social realism in emerging urban centers.</w:t>
      </w:r>
    </w:p>
    <w:bookmarkEnd w:id="22"/>
    <w:bookmarkStart w:id="23" w:name="X8eae6a1c10320f50eb5e12831c9cfdf8e165478"/>
    <w:p>
      <w:pPr>
        <w:pStyle w:val="Heading2"/>
      </w:pPr>
      <w:r>
        <w:t xml:space="preserve">IV. The Social Responsibility of the Actor</w:t>
      </w:r>
    </w:p>
    <w:p>
      <w:pPr>
        <w:pStyle w:val="FirstParagraph"/>
      </w:pPr>
      <w:r>
        <w:t xml:space="preserve">In Mexico City, the boundary between art and activism is frequently blurred. This book report argues that the modern Mexican</w:t>
      </w:r>
      <w:r>
        <w:t xml:space="preserve"> </w:t>
      </w:r>
      <w:r>
        <w:rPr>
          <w:bCs/>
          <w:b/>
        </w:rPr>
        <w:t xml:space="preserve">Actor</w:t>
      </w:r>
      <w:r>
        <w:t xml:space="preserve">, particularly within the capital, often assumes a role as a social commentator. Given Mexico City's status as one of the most populous cities in the world, issues such as inequality, migration, violence, and resilience are omnipresent.</w:t>
      </w:r>
    </w:p>
    <w:p>
      <w:pPr>
        <w:numPr>
          <w:ilvl w:val="0"/>
          <w:numId w:val="1001"/>
        </w:numPr>
        <w:pStyle w:val="Compact"/>
      </w:pPr>
      <w:r>
        <w:rPr>
          <w:bCs/>
          <w:b/>
        </w:rPr>
        <w:t xml:space="preserve">Cultural Identity:</w:t>
      </w:r>
      <w:r>
        <w:t xml:space="preserve"> </w:t>
      </w:r>
      <w:r>
        <w:t xml:space="preserve">The actor navigates a complex identity between indigenous heritage and modern cosmopolitanism. Scripts often require a fluidity in language (Code-switching between Spanish and Nahuatl or regional dialects), demanding high linguistic competence from the performer.</w:t>
      </w:r>
    </w:p>
    <w:p>
      <w:pPr>
        <w:numPr>
          <w:ilvl w:val="0"/>
          <w:numId w:val="1001"/>
        </w:numPr>
        <w:pStyle w:val="Compact"/>
      </w:pPr>
      <w:r>
        <w:rPr>
          <w:bCs/>
          <w:b/>
        </w:rPr>
        <w:t xml:space="preserve">Community Engagement:</w:t>
      </w:r>
      <w:r>
        <w:t xml:space="preserve"> </w:t>
      </w:r>
      <w:r>
        <w:t xml:space="preserve">Many theater groups in Mexico City operate outside traditional venues, bringing performance to public squares and marginalized communities. For the actor, this means breaking the "fourth wall" entirely. The feedback loop is immediate and visceral.</w:t>
      </w:r>
    </w:p>
    <w:p>
      <w:pPr>
        <w:numPr>
          <w:ilvl w:val="0"/>
          <w:numId w:val="1001"/>
        </w:numPr>
        <w:pStyle w:val="Compact"/>
      </w:pPr>
      <w:r>
        <w:rPr>
          <w:bCs/>
          <w:b/>
        </w:rPr>
        <w:t xml:space="preserve">Film vs. Theater:</w:t>
      </w:r>
      <w:r>
        <w:t xml:space="preserve"> </w:t>
      </w:r>
      <w:r>
        <w:t xml:space="preserve">While cinema offers global reach via festivals like TIFF (Toronto) or Cannes where Mexican films thrive, theater in Mexico City remains a local, communal heartbeat. The book report notes that many actors who achieve international fame return to the stages of Mexico City to reconnect with their roots.</w:t>
      </w:r>
    </w:p>
    <w:bookmarkEnd w:id="23"/>
    <w:bookmarkStart w:id="24" w:name="Xa9fd9963ee3e3e6fae0ce109471dcfaf6041d1a"/>
    <w:p>
      <w:pPr>
        <w:pStyle w:val="Heading2"/>
      </w:pPr>
      <w:r>
        <w:t xml:space="preserve">V. Challenges and Opportunities in the Contemporary Scene</w:t>
      </w:r>
    </w:p>
    <w:p>
      <w:pPr>
        <w:pStyle w:val="FirstParagraph"/>
      </w:pPr>
      <w:r>
        <w:t xml:space="preserve">The analysis does not shy away from the difficulties faced by artists. Economic instability, lack of funding for experimental theater, and censorship pressures are real concerns for any</w:t>
      </w:r>
      <w:r>
        <w:t xml:space="preserve"> </w:t>
      </w:r>
      <w:r>
        <w:rPr>
          <w:bCs/>
          <w:b/>
        </w:rPr>
        <w:t xml:space="preserve">Actor</w:t>
      </w:r>
      <w:r>
        <w:t xml:space="preserve"> </w:t>
      </w:r>
      <w:r>
        <w:t xml:space="preserve">in Mexico City. However, these challenges have bred resilience. The independent circuit is thriving, with new venues popping up in converted warehouses and historical buildings.</w:t>
      </w:r>
    </w:p>
    <w:p>
      <w:pPr>
        <w:pStyle w:val="BodyText"/>
      </w:pPr>
      <w:r>
        <w:t xml:space="preserve">Mentorship plays a crucial role here. The book report highlights the importance of master-apprentice relationships that persist from older generations of titans like Pedro Armendáriz or María Félix to contemporary stars like Gael García Bernal or Diego Luna, who actively support new talent. This continuity ensures that the craft is preserved while evolving.</w:t>
      </w:r>
    </w:p>
    <w:bookmarkEnd w:id="24"/>
    <w:bookmarkStart w:id="25" w:name="vi.-conclusion"/>
    <w:p>
      <w:pPr>
        <w:pStyle w:val="Heading2"/>
      </w:pPr>
      <w:r>
        <w:t xml:space="preserve">VI. Conclusion</w:t>
      </w:r>
    </w:p>
    <w:p>
      <w:pPr>
        <w:pStyle w:val="FirstParagraph"/>
      </w:pPr>
      <w:r>
        <w:t xml:space="preserve">In conclusion, this book report asserts that the concept of the "Actor" cannot be divorced from its geographical and cultural context when discussing Mexico City. The city’s history, its chaotic beauty, and its social complexities shape every gesture, line delivery, and emotional arc a performer presents. The actor in Mexico City is not just an interpreter of text but a curator of collective memory.</w:t>
      </w:r>
    </w:p>
    <w:p>
      <w:pPr>
        <w:pStyle w:val="BodyText"/>
      </w:pPr>
      <w:r>
        <w:t xml:space="preserve">For scholars and practitioners alike, understanding the dynamics of acting in this specific locale requires more than technical study; it demands cultural immersion. The</w:t>
      </w:r>
      <w:r>
        <w:t xml:space="preserve"> </w:t>
      </w:r>
      <w:r>
        <w:rPr>
          <w:bCs/>
          <w:b/>
        </w:rPr>
        <w:t xml:space="preserve">Actor</w:t>
      </w:r>
      <w:r>
        <w:t xml:space="preserve"> </w:t>
      </w:r>
      <w:r>
        <w:t xml:space="preserve">in Mexico City carries the weight and joy of a city that is constantly reinventing itself. As we look to the future, it is clear that Mexico City will remain a vital epicenter for dramatic arts, offering unique insights into the human condition through its distinctive lens.</w:t>
      </w:r>
    </w:p>
    <w:p>
      <w:pPr>
        <w:pStyle w:val="BodyText"/>
      </w:pPr>
      <w:r>
        <w:rPr>
          <w:iCs/>
          <w:i/>
        </w:rPr>
        <w:t xml:space="preserve">This report serves as a foundational overview for further study into Latin American performance studies, with specific application to the practical training and theoretical frameworks utilized by actors in Mexico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Mexico City</dc:title>
  <dc:creator/>
  <dc:language>en</dc:language>
  <cp:keywords/>
  <dcterms:created xsi:type="dcterms:W3CDTF">2026-07-29T07:03:09Z</dcterms:created>
  <dcterms:modified xsi:type="dcterms:W3CDTF">2026-07-29T07:03:09Z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