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9" w:name="book-report"/>
    <w:p>
      <w:pPr>
        <w:pStyle w:val="Heading1"/>
      </w:pPr>
      <w:r>
        <w:t xml:space="preserve">Book Report</w:t>
      </w:r>
    </w:p>
    <w:bookmarkStart w:id="28" w:name="the-actor-in-nigeria-abuja"/>
    <w:p>
      <w:pPr>
        <w:pStyle w:val="Heading2"/>
      </w:pPr>
      <w:r>
        <w:t xml:space="preserve">The Actor in Nigeria Abuja</w:t>
      </w:r>
    </w:p>
    <w:p>
      <w:pPr>
        <w:pStyle w:val="FirstParagraph"/>
      </w:pPr>
      <w:r>
        <w:rPr>
          <w:bCs/>
          <w:b/>
        </w:rPr>
        <w:t xml:space="preserve">Subject:</w:t>
      </w:r>
      <w:r>
        <w:t xml:space="preserve"> </w:t>
      </w:r>
      <w:r>
        <w:t xml:space="preserve">Cinema Studies / Cultural Analysis of Nollywood's Northern Expansion</w:t>
      </w:r>
    </w:p>
    <w:p>
      <w:pPr>
        <w:pStyle w:val="BodyText"/>
      </w:pPr>
      <w:r>
        <w:rPr>
          <w:bCs/>
          <w:b/>
        </w:rPr>
        <w:t xml:space="preserve">Date:</w:t>
      </w:r>
      <w:r>
        <w:t xml:space="preserve"> </w:t>
      </w:r>
      <w:r>
        <w:t xml:space="preserve">October 26, 2023</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African cinema has undergone a radical transformation over the past two decades, shifting its epicenter from the coastal hubs of Lagos and Ghana to the diverse and rapidly developing regions across the continent. This report explores a critical aspect of this cinematic evolution:</w:t>
      </w:r>
      <w:r>
        <w:t xml:space="preserve"> </w:t>
      </w:r>
      <w:r>
        <w:rPr>
          <w:bCs/>
          <w:b/>
        </w:rPr>
        <w:t xml:space="preserve">The Actor in Nigeria Abuja</w:t>
      </w:r>
      <w:r>
        <w:t xml:space="preserve">. While "Nollywood" is often synonymous with Yoruba, Igbo, or Pidgin English productions rooted in Southern traditions, the emergence of Abuja—the Federal Capital Territory—as a significant locus for film production represents a new frontier. This document analyzes the role, challenges, and cultural impact of the</w:t>
      </w:r>
      <w:r>
        <w:t xml:space="preserve"> </w:t>
      </w:r>
      <w:r>
        <w:rPr>
          <w:bCs/>
          <w:b/>
        </w:rPr>
        <w:t xml:space="preserve">Actor</w:t>
      </w:r>
      <w:r>
        <w:t xml:space="preserve"> </w:t>
      </w:r>
      <w:r>
        <w:t xml:space="preserve">within this specific geographic and socio-political context in</w:t>
      </w:r>
      <w:r>
        <w:t xml:space="preserve"> </w:t>
      </w:r>
      <w:r>
        <w:rPr>
          <w:bCs/>
          <w:b/>
        </w:rPr>
        <w:t xml:space="preserve">Nigeria Abuja</w:t>
      </w:r>
      <w:r>
        <w:t xml:space="preserve">.</w:t>
      </w:r>
    </w:p>
    <w:p>
      <w:pPr>
        <w:pStyle w:val="BodyText"/>
      </w:pPr>
      <w:r>
        <w:t xml:space="preserve">The primary objective of this report is to understand how the traditional archetype of the Nollywood actor is being redefined by the unique demographics, security considerations, and multicultural fabric of Nigeria's capital city. By examining recent case studies and industry trends, we aim to highlight why</w:t>
      </w:r>
      <w:r>
        <w:t xml:space="preserve"> </w:t>
      </w:r>
      <w:r>
        <w:rPr>
          <w:bCs/>
          <w:b/>
        </w:rPr>
        <w:t xml:space="preserve">Nigeria Abuja</w:t>
      </w:r>
      <w:r>
        <w:t xml:space="preserve"> </w:t>
      </w:r>
      <w:r>
        <w:t xml:space="preserve">offers a distinct stage for theatrical performance that differs significantly from Lagos or Onitsha.</w:t>
      </w:r>
    </w:p>
    <w:bookmarkEnd w:id="20"/>
    <w:bookmarkStart w:id="21" w:name="X33672de88c151c06a3b0d57626ada26cb4974f2"/>
    <w:p>
      <w:pPr>
        <w:pStyle w:val="Heading3"/>
      </w:pPr>
      <w:r>
        <w:t xml:space="preserve">II. The Context: Understanding Nigeria Abuja as a Cinematic Hub</w:t>
      </w:r>
    </w:p>
    <w:p>
      <w:pPr>
        <w:pStyle w:val="FirstParagraph"/>
      </w:pPr>
      <w:r>
        <w:t xml:space="preserve">To appreciate the role of the actor, one must first understand the setting. Unlike Lagos, which is characterized by its chaotic energy and dense urban sprawl, Abuja is known for its planned architecture, diplomatic presence, and relative calm. It serves as the administrative heart of</w:t>
      </w:r>
      <w:r>
        <w:t xml:space="preserve"> </w:t>
      </w:r>
      <w:r>
        <w:rPr>
          <w:bCs/>
          <w:b/>
        </w:rPr>
        <w:t xml:space="preserve">Nigeria</w:t>
      </w:r>
      <w:r>
        <w:t xml:space="preserve">. For an</w:t>
      </w:r>
      <w:r>
        <w:t xml:space="preserve"> </w:t>
      </w:r>
      <w:r>
        <w:rPr>
          <w:bCs/>
          <w:b/>
        </w:rPr>
        <w:t xml:space="preserve">Actor</w:t>
      </w:r>
      <w:r>
        <w:t xml:space="preserve">, this environment provides a unique backdrop that contrasts with the typical poverty-stricken or overly commercial settings often seen in mass-market Nollywood films.</w:t>
      </w:r>
    </w:p>
    <w:p>
      <w:pPr>
        <w:pStyle w:val="BodyText"/>
      </w:pPr>
      <w:r>
        <w:rPr>
          <w:bCs/>
          <w:b/>
        </w:rPr>
        <w:t xml:space="preserve">Nigeria Abuja</w:t>
      </w:r>
      <w:r>
        <w:t xml:space="preserve"> </w:t>
      </w:r>
      <w:r>
        <w:t xml:space="preserve">hosts a melting pot of cultures. It is home to diplomats, politicians, civil servants, and indigenous peoples from every ethnic group in Nigeria. This diversity allows for a more nuanced representation of Nigerian society on screen. The "Abuja film scene" often leans towards dramas that explore political intrigue, diplomatic relations, and middle-class family dynamics—genres that require an</w:t>
      </w:r>
      <w:r>
        <w:t xml:space="preserve"> </w:t>
      </w:r>
      <w:r>
        <w:rPr>
          <w:bCs/>
          <w:b/>
        </w:rPr>
        <w:t xml:space="preserve">Actor</w:t>
      </w:r>
      <w:r>
        <w:t xml:space="preserve"> </w:t>
      </w:r>
      <w:r>
        <w:t xml:space="preserve">with a different toolkit than those used in traditional village sagas or slapstick comedies.</w:t>
      </w:r>
    </w:p>
    <w:bookmarkEnd w:id="21"/>
    <w:bookmarkStart w:id="24" w:name="Xa52054ce5a3c76822c36a4d11b14ed9ea3bb519"/>
    <w:p>
      <w:pPr>
        <w:pStyle w:val="Heading3"/>
      </w:pPr>
      <w:r>
        <w:t xml:space="preserve">III. The Role and Responsibilities of the Actor</w:t>
      </w:r>
    </w:p>
    <w:p>
      <w:pPr>
        <w:pStyle w:val="FirstParagraph"/>
      </w:pPr>
      <w:r>
        <w:t xml:space="preserve">The contemporary actor working in this sector faces a dual challenge: maintaining artistic integrity while adhering to the specific cultural sensitivities of the capital region. In</w:t>
      </w:r>
      <w:r>
        <w:t xml:space="preserve"> </w:t>
      </w:r>
      <w:r>
        <w:rPr>
          <w:bCs/>
          <w:b/>
        </w:rPr>
        <w:t xml:space="preserve">Nigeria Abuja</w:t>
      </w:r>
      <w:r>
        <w:t xml:space="preserve">, actors often serve as ambassadors of culture and diplomacy. They must navigate scripts that may involve foreign dignitaries or international settings, requiring proficiency in multiple languages or dialects beyond standard Nigerian English.</w:t>
      </w:r>
    </w:p>
    <w:bookmarkStart w:id="22" w:name="a.-cultural-representation"/>
    <w:p>
      <w:pPr>
        <w:pStyle w:val="Heading4"/>
      </w:pPr>
      <w:r>
        <w:t xml:space="preserve">A. Cultural Representation</w:t>
      </w:r>
    </w:p>
    <w:p>
      <w:pPr>
        <w:pStyle w:val="FirstParagraph"/>
      </w:pPr>
      <w:r>
        <w:t xml:space="preserve">The actor is not merely reciting lines; they are embodying the modern Nigerian identity. In a city where traditional customs coexist with high-tech urbanity, the actor must portray characters who are simultaneously rooted in tradition and embracing globalization. This requires a depth of performance that goes beyond emotional expression to include cultural literacy.</w:t>
      </w:r>
    </w:p>
    <w:bookmarkEnd w:id="22"/>
    <w:bookmarkStart w:id="23" w:name="b.-professionalism-and-discipline"/>
    <w:p>
      <w:pPr>
        <w:pStyle w:val="Heading4"/>
      </w:pPr>
      <w:r>
        <w:t xml:space="preserve">B. Professionalism and Discipline</w:t>
      </w:r>
    </w:p>
    <w:p>
      <w:pPr>
        <w:pStyle w:val="FirstParagraph"/>
      </w:pPr>
      <w:r>
        <w:t xml:space="preserve">Production schedules in Abuja can be stricter due to the involvement of government entities and international funding agencies. Consequently, the actor in this region is expected to demonstrate high levels of punctuality, preparedness, and professionalism. The informal nature often associated with early Nollywood productions is giving way to a more structured industry model in the capital.</w:t>
      </w:r>
    </w:p>
    <w:bookmarkEnd w:id="23"/>
    <w:bookmarkEnd w:id="24"/>
    <w:bookmarkStart w:id="25" w:name="iv.-challenges-faced-by-actors"/>
    <w:p>
      <w:pPr>
        <w:pStyle w:val="Heading3"/>
      </w:pPr>
      <w:r>
        <w:t xml:space="preserve">IV. Challenges Faced by Actors</w:t>
      </w:r>
    </w:p>
    <w:p>
      <w:pPr>
        <w:pStyle w:val="FirstParagraph"/>
      </w:pPr>
      <w:r>
        <w:t xml:space="preserve">Despite the opportunities, actors in</w:t>
      </w:r>
      <w:r>
        <w:t xml:space="preserve"> </w:t>
      </w:r>
      <w:r>
        <w:rPr>
          <w:bCs/>
          <w:b/>
        </w:rPr>
        <w:t xml:space="preserve">Nigeria Abuja</w:t>
      </w:r>
      <w:r>
        <w:t xml:space="preserve"> </w:t>
      </w:r>
      <w:r>
        <w:t xml:space="preserve">face distinct hurdles:</w:t>
      </w:r>
    </w:p>
    <w:p>
      <w:pPr>
        <w:numPr>
          <w:ilvl w:val="0"/>
          <w:numId w:val="1001"/>
        </w:numPr>
        <w:pStyle w:val="Compact"/>
      </w:pPr>
      <w:r>
        <w:rPr>
          <w:bCs/>
          <w:b/>
        </w:rPr>
        <w:t xml:space="preserve">Type Casting and Ethnic Bias:</w:t>
      </w:r>
      <w:r>
        <w:t xml:space="preserve"> </w:t>
      </w:r>
      <w:r>
        <w:t xml:space="preserve">Although Abuja is diverse, there remains a tendency to cast based on perceived ethnic stereotypes. Actors must fight to break out of limited roles that do not reflect their true capabilities.</w:t>
      </w:r>
    </w:p>
    <w:p>
      <w:pPr>
        <w:numPr>
          <w:ilvl w:val="0"/>
          <w:numId w:val="1001"/>
        </w:numPr>
        <w:pStyle w:val="Compact"/>
      </w:pPr>
      <w:r>
        <w:rPr>
          <w:bCs/>
          <w:b/>
        </w:rPr>
        <w:t xml:space="preserve">Access to Training:</w:t>
      </w:r>
      <w:r>
        <w:t xml:space="preserve"> </w:t>
      </w:r>
      <w:r>
        <w:t xml:space="preserve">While Lagos boasts numerous acting schools, specialized training centers for the specific demands of political and diplomatic cinema are fewer in Abuja. Many actors must travel outside the city for advanced coaching.</w:t>
      </w:r>
    </w:p>
    <w:p>
      <w:pPr>
        <w:numPr>
          <w:ilvl w:val="0"/>
          <w:numId w:val="1001"/>
        </w:numPr>
        <w:pStyle w:val="Compact"/>
      </w:pPr>
      <w:r>
        <w:rPr>
          <w:bCs/>
          <w:b/>
        </w:rPr>
        <w:t xml:space="preserve">Sensitivity and Censorship:</w:t>
      </w:r>
      <w:r>
        <w:t xml:space="preserve"> </w:t>
      </w:r>
      <w:r>
        <w:t xml:space="preserve">Given Abuja's status as a political center, scripts involving sensitive topics may face censorship or require careful editing. Actors must be politically astute to avoid controversy that could jeopardize their careers.</w:t>
      </w:r>
    </w:p>
    <w:bookmarkEnd w:id="25"/>
    <w:bookmarkStart w:id="26" w:name="X0108ee0240efae3993871fd4465a9246d37d528"/>
    <w:p>
      <w:pPr>
        <w:pStyle w:val="Heading3"/>
      </w:pPr>
      <w:r>
        <w:t xml:space="preserve">V. Impact on the Broader Nollywood Industry</w:t>
      </w:r>
    </w:p>
    <w:p>
      <w:pPr>
        <w:pStyle w:val="FirstParagraph"/>
      </w:pPr>
      <w:r>
        <w:t xml:space="preserve">The rise of quality acting in Abuja is elevating the overall standard of Nollywood productions. As more high-budget films are shot in the capital, international audiences are exposed to a different side of Nigerian life—one that is polished, diplomatic, and complex. The actor becomes the bridge between this new image and the global stage.</w:t>
      </w:r>
    </w:p>
    <w:p>
      <w:pPr>
        <w:pStyle w:val="BodyText"/>
      </w:pPr>
      <w:r>
        <w:t xml:space="preserve">Furthermore, collaborations between Abuja-based production houses and Southern Nollywood studios are increasing. This cross-pollination allows actors from different regions to work together, fostering a pan-Nigerian cinematic identity. The "Abuja style" of acting—often characterized by subtlety and restraint—is influencing the broader industry, encouraging a move away from melodrama toward realistic storytelling.</w:t>
      </w:r>
    </w:p>
    <w:bookmarkEnd w:id="26"/>
    <w:bookmarkStart w:id="27" w:name="vi.-conclusion"/>
    <w:p>
      <w:pPr>
        <w:pStyle w:val="Heading3"/>
      </w:pPr>
      <w:r>
        <w:t xml:space="preserve">VI. Conclusion</w:t>
      </w:r>
    </w:p>
    <w:p>
      <w:pPr>
        <w:pStyle w:val="FirstParagraph"/>
      </w:pPr>
      <w:r>
        <w:t xml:space="preserve">In conclusion, the role of the actor in Nigeria's capital city is evolving rapidly. No longer just entertainers, they are becoming cultural commentators and diplomatic representatives on screen. The unique environment of</w:t>
      </w:r>
      <w:r>
        <w:t xml:space="preserve"> </w:t>
      </w:r>
      <w:r>
        <w:rPr>
          <w:bCs/>
          <w:b/>
        </w:rPr>
        <w:t xml:space="preserve">Nigeria Abuja</w:t>
      </w:r>
      <w:r>
        <w:t xml:space="preserve"> </w:t>
      </w:r>
      <w:r>
        <w:t xml:space="preserve">offers a fertile ground for artistic exploration, allowing actors to experiment with new genres and styles.</w:t>
      </w:r>
    </w:p>
    <w:p>
      <w:pPr>
        <w:pStyle w:val="BodyText"/>
      </w:pPr>
      <w:r>
        <w:t xml:space="preserve">This report underscores the importance of supporting local talent in the capital city. By investing in training, fair representation, and creative freedom for the actor, Nigeria can continue to export powerful stories that resonate both domestically and internationally. The future of Nollywood is not just southern or northern; it is a unified Nigerian narrative being written one performance at a time in</w:t>
      </w:r>
      <w:r>
        <w:t xml:space="preserve"> </w:t>
      </w:r>
      <w:r>
        <w:rPr>
          <w:bCs/>
          <w:b/>
        </w:rPr>
        <w:t xml:space="preserve">Nigeria Abuja</w:t>
      </w:r>
      <w:r>
        <w:t xml:space="preserve">.</w:t>
      </w:r>
    </w:p>
    <w:p>
      <w:r>
        <w:pict>
          <v:rect style="width:0;height:1.5pt" o:hralign="center" o:hrstd="t" o:hr="t"/>
        </w:pict>
      </w:r>
    </w:p>
    <w:p>
      <w:pPr>
        <w:pStyle w:val="FirstParagraph"/>
      </w:pPr>
      <w:r>
        <w:rPr>
          <w:iCs/>
          <w:i/>
        </w:rPr>
        <w:t xml:space="preserve">This report was compiled to analyze the socio-cultural dynamics of film production and acting within the Federal Capital Territory.</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Nigeria Abuja</dc:title>
  <dc:creator/>
  <dc:language>en</dc:language>
  <cp:keywords/>
  <dcterms:created xsi:type="dcterms:W3CDTF">2026-07-29T06:58:14Z</dcterms:created>
  <dcterms:modified xsi:type="dcterms:W3CDTF">2026-07-29T06:58:14Z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