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Cinematic</w:t>
      </w:r>
      <w:r>
        <w:t xml:space="preserve"> </w:t>
      </w:r>
      <w:r>
        <w:t xml:space="preserve">Soul</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Turkey</w:t>
      </w:r>
      <w:r>
        <w:t xml:space="preserve"> </w:t>
      </w:r>
      <w:r>
        <w:t xml:space="preserve">Istanbul</w:t>
      </w:r>
    </w:p>
    <w:bookmarkStart w:id="26" w:name="X0cfd4f172d2058a6ecbc3e80d0f98ff06474cfc"/>
    <w:p>
      <w:pPr>
        <w:pStyle w:val="Heading1"/>
      </w:pPr>
      <w:r>
        <w:t xml:space="preserve">The Cinematic Soul of the Actor in Turkey Istanbul</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Performance Artistry within the Turkish Context</w:t>
      </w:r>
    </w:p>
    <w:bookmarkStart w:id="20" w:name="X097e726c05db735e8ba613e12cd2d0e3048c7d1"/>
    <w:p>
      <w:pPr>
        <w:pStyle w:val="Heading2"/>
      </w:pPr>
      <w:r>
        <w:t xml:space="preserve">I. Introduction: The Intersection of Geography and Performance</w:t>
      </w:r>
    </w:p>
    <w:p>
      <w:pPr>
        <w:pStyle w:val="FirstParagraph"/>
      </w:pPr>
      <w:r>
        <w:t xml:space="preserve">To understand the essence of an</w:t>
      </w:r>
      <w:r>
        <w:t xml:space="preserve"> </w:t>
      </w:r>
      <w:r>
        <w:t xml:space="preserve">Actor</w:t>
      </w:r>
      <w:r>
        <w:t xml:space="preserve">, one must look beyond mere script recitation or mechanical line delivery. True acting is a profound exploration of human emotion, history, and cultural identity. Nowhere is this intersection more vibrant, complex, and historically rich than in</w:t>
      </w:r>
      <w:r>
        <w:t xml:space="preserve"> </w:t>
      </w:r>
      <w:r>
        <w:rPr>
          <w:bCs/>
          <w:b/>
        </w:rPr>
        <w:t xml:space="preserve">Turkey Istanbul</w:t>
      </w:r>
      <w:r>
        <w:t xml:space="preserve">. This city, straddling two continents and serving as a bridge between East and West for millennia, provides an unparalleled backdrop for theatrical experimentation. This book report aims to dissect the specific role of the actor within this unique geographical and cultural matrix. By examining how actors in</w:t>
      </w:r>
      <w:r>
        <w:t xml:space="preserve"> </w:t>
      </w:r>
      <w:r>
        <w:rPr>
          <w:bCs/>
          <w:b/>
        </w:rPr>
        <w:t xml:space="preserve">Turkey Istanbul</w:t>
      </w:r>
      <w:r>
        <w:t xml:space="preserve"> </w:t>
      </w:r>
      <w:r>
        <w:t xml:space="preserve">navigate their craft amidst ancient ruins, modern skyscrapers, and a population that embodies a complex duality, we gain insight into a distinct school of performance art. The following analysis explores how the environment of</w:t>
      </w:r>
      <w:r>
        <w:t xml:space="preserve"> </w:t>
      </w:r>
      <w:r>
        <w:rPr>
          <w:bCs/>
          <w:b/>
        </w:rPr>
        <w:t xml:space="preserve">Turkey Istanbul</w:t>
      </w:r>
      <w:r>
        <w:t xml:space="preserve"> </w:t>
      </w:r>
      <w:r>
        <w:t xml:space="preserve">shapes the methodology, emotional reservoirs, and public reception of the local actor.</w:t>
      </w:r>
    </w:p>
    <w:bookmarkEnd w:id="20"/>
    <w:bookmarkStart w:id="21" w:name="Xe2d1a575c5c364754d302e5ed4d2b6c30779d41"/>
    <w:p>
      <w:pPr>
        <w:pStyle w:val="Heading2"/>
      </w:pPr>
      <w:r>
        <w:t xml:space="preserve">II. Historical Context: The Legacy of Karagöz and Modern Theatre</w:t>
      </w:r>
    </w:p>
    <w:p>
      <w:pPr>
        <w:pStyle w:val="FirstParagraph"/>
      </w:pPr>
      <w:r>
        <w:t xml:space="preserve">The lineage of performance in this region is deep-rooted. Long before modern cinema or stage drama took hold in its contemporary form, shadow puppetry known as</w:t>
      </w:r>
      <w:r>
        <w:t xml:space="preserve"> </w:t>
      </w:r>
      <w:r>
        <w:rPr>
          <w:iCs/>
          <w:i/>
        </w:rPr>
        <w:t xml:space="preserve">Karagöz</w:t>
      </w:r>
      <w:r>
        <w:t xml:space="preserve"> </w:t>
      </w:r>
      <w:r>
        <w:t xml:space="preserve">dominated the entertainment landscape. In analyzing the modern actor in</w:t>
      </w:r>
      <w:r>
        <w:t xml:space="preserve"> </w:t>
      </w:r>
      <w:r>
        <w:rPr>
          <w:bCs/>
          <w:b/>
        </w:rPr>
        <w:t xml:space="preserve">Turkey Istanbul</w:t>
      </w:r>
      <w:r>
        <w:t xml:space="preserve">, one cannot ignore this heritage. The traditional puppeteer, or "Hacivat," required immense vocal versatility and improvisational skills to interact with a lively audience. Today’s professional actor in this city inherits that spirit of immediacy and connection with the populace. However, the transition from shadow play to realistic theatre introduced new challenges. The actor had to move from symbolic representation to psychological realism. In</w:t>
      </w:r>
      <w:r>
        <w:t xml:space="preserve"> </w:t>
      </w:r>
      <w:r>
        <w:rPr>
          <w:bCs/>
          <w:b/>
        </w:rPr>
        <w:t xml:space="preserve">Turkey Istanbul</w:t>
      </w:r>
      <w:r>
        <w:t xml:space="preserve">, this shift was accelerated by Western influences brought through trade and diplomacy, forcing local performers to adapt classical methods into a more naturalistic framework.</w:t>
      </w:r>
    </w:p>
    <w:p>
      <w:pPr>
        <w:pStyle w:val="BodyText"/>
      </w:pPr>
      <w:r>
        <w:t xml:space="preserve">Furthermore, the architectural grandeur of cities like</w:t>
      </w:r>
      <w:r>
        <w:t xml:space="preserve"> </w:t>
      </w:r>
      <w:r>
        <w:rPr>
          <w:bCs/>
          <w:b/>
        </w:rPr>
        <w:t xml:space="preserve">Turkey Istanbul</w:t>
      </w:r>
      <w:r>
        <w:t xml:space="preserve">, with its Byzantine cisterns and Ottoman palaces, has historically served as a metaphor for depth. Just as these structures have layers upon layers of history beneath their visible facades, the actor is expected to reveal deep emotional strata. The physical environment dictates a certain gravity in performance; one does not act lightly in a city where empires have risen and fallen.</w:t>
      </w:r>
    </w:p>
    <w:bookmarkEnd w:id="21"/>
    <w:bookmarkStart w:id="22" w:name="Xb90e39c9cb99b8b98ecf5d0fb0d2c625f0c5159"/>
    <w:p>
      <w:pPr>
        <w:pStyle w:val="Heading2"/>
      </w:pPr>
      <w:r>
        <w:t xml:space="preserve">III. Methodology: Emotional Reservoirs of the Actor</w:t>
      </w:r>
    </w:p>
    <w:p>
      <w:pPr>
        <w:pStyle w:val="FirstParagraph"/>
      </w:pPr>
      <w:r>
        <w:t xml:space="preserve">The specific methodology employed by an actor based in or performing within</w:t>
      </w:r>
      <w:r>
        <w:t xml:space="preserve"> </w:t>
      </w:r>
      <w:r>
        <w:rPr>
          <w:bCs/>
          <w:b/>
        </w:rPr>
        <w:t xml:space="preserve">Turkey Istanbul</w:t>
      </w:r>
      <w:r>
        <w:t xml:space="preserve"> </w:t>
      </w:r>
      <w:r>
        <w:t xml:space="preserve">often revolves around what could be termed "contextual realism." Unlike the detached intellectualism sometimes found in abstract European theatre, the actor here must engage with social realities. The socio-political turbulence of modern Turkey provides a potent fuel for dramatic expression. An actor working in this sphere is not merely pretending; they are channeling collective anxieties, joys, and hopes.</w:t>
      </w:r>
    </w:p>
    <w:p>
      <w:pPr>
        <w:pStyle w:val="BodyText"/>
      </w:pPr>
      <w:r>
        <w:t xml:space="preserve">In</w:t>
      </w:r>
      <w:r>
        <w:t xml:space="preserve"> </w:t>
      </w:r>
      <w:r>
        <w:rPr>
          <w:bCs/>
          <w:b/>
        </w:rPr>
        <w:t xml:space="preserve">Turkey Istanbul</w:t>
      </w:r>
      <w:r>
        <w:t xml:space="preserve">, the concept of "hüzün" (a specific type of melancholic nostalgia) plays a significant role in performance. Popularized by Orhan Pamuk regarding the city itself, this emotion influences how actors portray loss and longing. When an actor in this region delivers a monologue about separation or identity, there is an unspoken cultural understanding shared with the audience that resonates with the city’s historical sense of displacement and grandeur. This shared emotional vocabulary allows for a heightened level of communication between the performer and the spectator, making the acting process more intuitive yet deeply painful.</w:t>
      </w:r>
    </w:p>
    <w:bookmarkEnd w:id="22"/>
    <w:bookmarkStart w:id="23" w:name="iv.-the-dual-identity-east-meets-west"/>
    <w:p>
      <w:pPr>
        <w:pStyle w:val="Heading2"/>
      </w:pPr>
      <w:r>
        <w:t xml:space="preserve">IV. The Dual Identity: East Meets West</w:t>
      </w:r>
    </w:p>
    <w:p>
      <w:pPr>
        <w:pStyle w:val="FirstParagraph"/>
      </w:pPr>
      <w:r>
        <w:t xml:space="preserve">No discussion on this topic would be complete without addressing the dual identity inherent to both</w:t>
      </w:r>
      <w:r>
        <w:t xml:space="preserve"> </w:t>
      </w:r>
      <w:r>
        <w:rPr>
          <w:bCs/>
          <w:b/>
        </w:rPr>
        <w:t xml:space="preserve">Turkey Istanbul</w:t>
      </w:r>
      <w:r>
        <w:t xml:space="preserve"> </w:t>
      </w:r>
      <w:r>
        <w:t xml:space="preserve">and its artistic practitioners. The actor in this city is constantly negotiating between traditional values and modern aspirations, between Islamic heritage and secular Western aesthetics. This internal conflict often manifests as a dynamic tension in their performance. They are masters of code-switching, not just linguistically, but emotionally.</w:t>
      </w:r>
    </w:p>
    <w:p>
      <w:pPr>
        <w:pStyle w:val="BodyText"/>
      </w:pPr>
      <w:r>
        <w:t xml:space="preserve">In many productions staged in the vibrant districts of Kadıköy or Beyoğlu in</w:t>
      </w:r>
      <w:r>
        <w:t xml:space="preserve"> </w:t>
      </w:r>
      <w:r>
        <w:rPr>
          <w:bCs/>
          <w:b/>
        </w:rPr>
        <w:t xml:space="preserve">Turkey Istanbul</w:t>
      </w:r>
      <w:r>
        <w:t xml:space="preserve">, one observes actors blending classical Turkish poetic meter with contemporary free verse. This hybridity requires a technical skill set that is unique to this region. The actor must possess the rhythmic precision of a traditional storyteller alongside the spontaneous freedom required by modernist drama. This duality is not just a challenge but also their greatest asset, allowing them to appeal to diverse audiences ranging from conservative locals to cosmopolitan international visitors.</w:t>
      </w:r>
    </w:p>
    <w:bookmarkEnd w:id="23"/>
    <w:bookmarkStart w:id="24" w:name="X7c2cc11dff3c40f713162a74d9971e4cbcb6d58"/>
    <w:p>
      <w:pPr>
        <w:pStyle w:val="Heading2"/>
      </w:pPr>
      <w:r>
        <w:t xml:space="preserve">V. Contemporary Challenges and Digital Influence</w:t>
      </w:r>
    </w:p>
    <w:p>
      <w:pPr>
        <w:pStyle w:val="FirstParagraph"/>
      </w:pPr>
      <w:r>
        <w:t xml:space="preserve">In recent years, the role of the actor has been further complicated by digital media. In</w:t>
      </w:r>
      <w:r>
        <w:t xml:space="preserve"> </w:t>
      </w:r>
      <w:r>
        <w:rPr>
          <w:bCs/>
          <w:b/>
        </w:rPr>
        <w:t xml:space="preserve">Turkey Istanbul</w:t>
      </w:r>
      <w:r>
        <w:t xml:space="preserve">, a global hub for film production often dubbed "Hollywood on the Bosphorus," screen acting has risen to prominence alongside stage drama. The actor today must be versatile enough to perform for live theatre audiences while also mastering the subtle, internalized acting required for high-definition close-ups in television series and films. The reach of Turkish actors has expanded globally through streaming platforms, yet they remain tethered to the cultural nuances of their homeland.</w:t>
      </w:r>
    </w:p>
    <w:p>
      <w:pPr>
        <w:pStyle w:val="BodyText"/>
      </w:pPr>
      <w:r>
        <w:t xml:space="preserve">This global exposure brings both opportunities and pressures. Actors in</w:t>
      </w:r>
      <w:r>
        <w:t xml:space="preserve"> </w:t>
      </w:r>
      <w:r>
        <w:rPr>
          <w:bCs/>
          <w:b/>
        </w:rPr>
        <w:t xml:space="preserve">Turkey Istanbul</w:t>
      </w:r>
      <w:r>
        <w:t xml:space="preserve"> </w:t>
      </w:r>
      <w:r>
        <w:t xml:space="preserve">must maintain authenticity to avoid accusations of cultural dilution while adapting their craft for international sensibilities. The book report notes that this balancing act requires a high degree of self-awareness and professional discipline, traits that distinguish the successful actor in this competitive market.</w:t>
      </w:r>
    </w:p>
    <w:bookmarkEnd w:id="24"/>
    <w:bookmarkStart w:id="25" w:name="X562a2219285abf914fdf6a1df5f22523caff117"/>
    <w:p>
      <w:pPr>
        <w:pStyle w:val="Heading2"/>
      </w:pPr>
      <w:r>
        <w:t xml:space="preserve">VI. Conclusion: The Enduring Power of the Stage</w:t>
      </w:r>
    </w:p>
    <w:p>
      <w:pPr>
        <w:pStyle w:val="FirstParagraph"/>
      </w:pPr>
      <w:r>
        <w:t xml:space="preserve">In conclusion, the study of an actor within the context of</w:t>
      </w:r>
      <w:r>
        <w:t xml:space="preserve"> </w:t>
      </w:r>
      <w:r>
        <w:rPr>
          <w:bCs/>
          <w:b/>
        </w:rPr>
        <w:t xml:space="preserve">Turkey Istanbul</w:t>
      </w:r>
      <w:r>
        <w:t xml:space="preserve"> </w:t>
      </w:r>
      <w:r>
        <w:t xml:space="preserve">reveals a complex interplay between geography, history, and human emotion. The actor is not merely an entertainer but a custodian of cultural memory and a commentator on social change. From the ancient echoes of shadow puppets to the high-definition glare of modern television studios in</w:t>
      </w:r>
      <w:r>
        <w:t xml:space="preserve"> </w:t>
      </w:r>
      <w:r>
        <w:rPr>
          <w:bCs/>
          <w:b/>
        </w:rPr>
        <w:t xml:space="preserve">Turkey Istanbul</w:t>
      </w:r>
      <w:r>
        <w:t xml:space="preserve">, the performer continues to evolve while retaining deep roots in tradition.</w:t>
      </w:r>
    </w:p>
    <w:p>
      <w:pPr>
        <w:pStyle w:val="BodyText"/>
      </w:pPr>
      <w:r>
        <w:t xml:space="preserve">The unique atmosphere of this city—its light, its sounds, and its palpable history—imprints itself upon every performance. For the actor working here, the stage is a laboratory for human experience. As we look toward the future, it is evident that actors in</w:t>
      </w:r>
      <w:r>
        <w:t xml:space="preserve"> </w:t>
      </w:r>
      <w:r>
        <w:rPr>
          <w:bCs/>
          <w:b/>
        </w:rPr>
        <w:t xml:space="preserve">Turkey Istanbul</w:t>
      </w:r>
      <w:r>
        <w:t xml:space="preserve"> </w:t>
      </w:r>
      <w:r>
        <w:t xml:space="preserve">will continue to push boundaries, blending the old world’s depth with new world’s dynamism. Their work serves as a vital bridge, allowing audiences everywhere to understand not just the story being told on stage or screen, but the soul of a city that has always lived at the crossroads of civilization.</w:t>
      </w:r>
    </w:p>
    <w:p>
      <w:pPr>
        <w:pStyle w:val="BodyText"/>
      </w:pPr>
      <w:r>
        <w:rPr>
          <w:iCs/>
          <w:i/>
        </w:rPr>
        <w:t xml:space="preserve">Note: This report synthesizes general observations on theatrical traditions and cultural analysis relevant to performing arts in Istanbul. It serves as an academic overview for students and enthusiasts of international theatre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Cinematic Soul of the Actor in Turkey Istanbul</dc:title>
  <dc:creator/>
  <dc:language>en</dc:language>
  <cp:keywords/>
  <dcterms:created xsi:type="dcterms:W3CDTF">2026-07-29T10:11:35Z</dcterms:created>
  <dcterms:modified xsi:type="dcterms:W3CDTF">2026-07-29T10:11:35Z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