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Uganda</w:t>
      </w:r>
      <w:r>
        <w:t xml:space="preserve"> </w:t>
      </w:r>
      <w:r>
        <w:t xml:space="preserve">Kampala</w:t>
      </w:r>
    </w:p>
    <w:bookmarkStart w:id="26" w:name="X1051bdfeba439462290a4b80aea7c63fee4c223"/>
    <w:p>
      <w:pPr>
        <w:pStyle w:val="Heading1"/>
      </w:pPr>
      <w:r>
        <w:t xml:space="preserve">Creative Resilience and Cultural Identity:</w:t>
      </w:r>
      <w:r>
        <w:br/>
      </w:r>
      <w:r>
        <w:t xml:space="preserve">A Book Report on the Role of the Actor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Performing Arts &amp; Cultural Studies</w:t>
      </w:r>
      <w:r>
        <w:br/>
      </w:r>
      <w:r>
        <w:rPr>
          <w:bCs/>
          <w:b/>
        </w:rPr>
        <w:t xml:space="preserve">Subject:</w:t>
      </w:r>
    </w:p>
    <w:bookmarkStart w:id="20" w:name="i.-introduction"/>
    <w:p>
      <w:pPr>
        <w:pStyle w:val="Heading2"/>
      </w:pPr>
      <w:r>
        <w:t xml:space="preserve">I. Introduction</w:t>
      </w:r>
    </w:p>
    <w:p>
      <w:pPr>
        <w:pStyle w:val="FirstParagraph"/>
      </w:pPr>
      <w:r>
        <w:t xml:space="preserve">The study of performance art is not merely an examination of technique, but a deep dive into the sociocultural fabric that sustains it. This report focuses on the multifaceted role of the</w:t>
      </w:r>
      <w:r>
        <w:t xml:space="preserve"> </w:t>
      </w:r>
      <w:r>
        <w:t xml:space="preserve">Actor</w:t>
      </w:r>
      <w:r>
        <w:t xml:space="preserve">, analyzing their function not just as a performer, but as a cultural custodian and social commentator. Specifically, this analysis is grounded in the context of</w:t>
      </w:r>
      <w:r>
        <w:t xml:space="preserve"> </w:t>
      </w:r>
      <w:r>
        <w:rPr>
          <w:bCs/>
          <w:b/>
        </w:rPr>
        <w:t xml:space="preserve">Uganda Kampala</w:t>
      </w:r>
      <w:r>
        <w:t xml:space="preserve">, a city that serves as both the political capital and the vibrant cultural heart of Uganda. By examining the literature surrounding contemporary African theater and film production within this specific geographic locale, we can better understand how the profession of acting has evolved from traditional storytelling to a complex vehicle for social change and economic empowerment.</w:t>
      </w:r>
    </w:p>
    <w:p>
      <w:pPr>
        <w:pStyle w:val="BodyText"/>
      </w:pPr>
      <w:r>
        <w:t xml:space="preserve">The central thesis of this report is that in</w:t>
      </w:r>
      <w:r>
        <w:t xml:space="preserve"> </w:t>
      </w:r>
      <w:r>
        <w:rPr>
          <w:bCs/>
          <w:b/>
        </w:rPr>
        <w:t xml:space="preserve">Uganda Kampala</w:t>
      </w:r>
      <w:r>
        <w:t xml:space="preserve">, the modern</w:t>
      </w:r>
      <w:r>
        <w:t xml:space="preserve"> </w:t>
      </w:r>
      <w:r>
        <w:t xml:space="preserve">Actor</w:t>
      </w:r>
      <w:r>
        <w:t xml:space="preserve"> </w:t>
      </w:r>
      <w:r>
        <w:t xml:space="preserve">operates at the intersection of tradition and modernity. They are tasked with preserving indigenous narratives while simultaneously navigating the pressures of global digital media. This duality creates a unique professional identity that differs significantly from Western interpretations of acting.</w:t>
      </w:r>
    </w:p>
    <w:bookmarkEnd w:id="20"/>
    <w:bookmarkStart w:id="21" w:name="Xdef52967fe7ce1921123e73780c81c344030c14"/>
    <w:p>
      <w:pPr>
        <w:pStyle w:val="Heading2"/>
      </w:pPr>
      <w:r>
        <w:t xml:space="preserve">II. The Historical Context: From Oral Tradition to Stage</w:t>
      </w:r>
    </w:p>
    <w:p>
      <w:pPr>
        <w:pStyle w:val="FirstParagraph"/>
      </w:pPr>
      <w:r>
        <w:t xml:space="preserve">To understand the contemporary</w:t>
      </w:r>
      <w:r>
        <w:t xml:space="preserve"> </w:t>
      </w:r>
      <w:r>
        <w:t xml:space="preserve">Actor</w:t>
      </w:r>
      <w:r>
        <w:t xml:space="preserve">, one must first look at the historical roots of performance in East Africa. In pre-colonial Uganda, storytelling was an communal activity led by griots and elders. While these figures were not "actors" in the professional sense defined by modern union standards, they possessed all the core skills: voice modulation, physical expression, and improvisation.</w:t>
      </w:r>
    </w:p>
    <w:p>
      <w:pPr>
        <w:pStyle w:val="BodyText"/>
      </w:pPr>
      <w:r>
        <w:t xml:space="preserve">In</w:t>
      </w:r>
      <w:r>
        <w:t xml:space="preserve"> </w:t>
      </w:r>
      <w:r>
        <w:rPr>
          <w:bCs/>
          <w:b/>
        </w:rPr>
        <w:t xml:space="preserve">Uganda Kampala</w:t>
      </w:r>
      <w:r>
        <w:t xml:space="preserve">, the colonial era introduced Western theatrical structures. However, post-independence literature suggests a deliberate rejection of purely colonial narratives. The</w:t>
      </w:r>
      <w:r>
        <w:t xml:space="preserve"> </w:t>
      </w:r>
      <w:r>
        <w:t xml:space="preserve">Actor</w:t>
      </w:r>
      <w:r>
        <w:t xml:space="preserve"> </w:t>
      </w:r>
      <w:r>
        <w:t xml:space="preserve">in this period began to reclaim indigenous languages and themes. The book report highlights key texts from Ugandan playwrights who argued that the stage was not just for entertainment, but for decolonization of the mind. In</w:t>
      </w:r>
      <w:r>
        <w:t xml:space="preserve"> </w:t>
      </w:r>
      <w:r>
        <w:rPr>
          <w:bCs/>
          <w:b/>
        </w:rPr>
        <w:t xml:space="preserve">Uganda Kampala</w:t>
      </w:r>
      <w:r>
        <w:t xml:space="preserve">, theaters such as the Uganda National Theatre became hubs where these debates were acted out, establishing a precedent for political engagement through performance.</w:t>
      </w:r>
    </w:p>
    <w:bookmarkEnd w:id="21"/>
    <w:bookmarkStart w:id="22" w:name="X40a6139d7774d7360a32c434e421b2a2eea13ed"/>
    <w:p>
      <w:pPr>
        <w:pStyle w:val="Heading2"/>
      </w:pPr>
      <w:r>
        <w:t xml:space="preserve">III. The Modern Actor in Uganda Kampala: Challenges and Realities</w:t>
      </w:r>
    </w:p>
    <w:p>
      <w:pPr>
        <w:pStyle w:val="FirstParagraph"/>
      </w:pPr>
      <w:r>
        <w:t xml:space="preserve">The contemporary landscape of acting in</w:t>
      </w:r>
      <w:r>
        <w:t xml:space="preserve"> </w:t>
      </w:r>
      <w:r>
        <w:rPr>
          <w:bCs/>
          <w:b/>
        </w:rPr>
        <w:t xml:space="preserve">Uganda Kampala</w:t>
      </w:r>
      <w:r>
        <w:t xml:space="preserve"> </w:t>
      </w:r>
      <w:r>
        <w:t xml:space="preserve">is marked by significant challenges and opportunities. The literature reviewed for this report points to a "survivalist" approach adopted by many professionals. Unlike the highly subsidized arts sectors in Europe or North America, actors in</w:t>
      </w:r>
      <w:r>
        <w:t xml:space="preserve"> </w:t>
      </w:r>
      <w:r>
        <w:rPr>
          <w:bCs/>
          <w:b/>
        </w:rPr>
        <w:t xml:space="preserve">Uganda Kampala</w:t>
      </w:r>
      <w:r>
        <w:t xml:space="preserve"> </w:t>
      </w:r>
      <w:r>
        <w:t xml:space="preserve">often juggle multiple roles. They may act during the day, teach drama in schools at night, and engage in informal entertainment circuits on weekends.</w:t>
      </w:r>
    </w:p>
    <w:p>
      <w:pPr>
        <w:pStyle w:val="BodyText"/>
      </w:pPr>
      <w:r>
        <w:t xml:space="preserve">This versatility is a defining characteristic of the</w:t>
      </w:r>
      <w:r>
        <w:t xml:space="preserve"> </w:t>
      </w:r>
      <w:r>
        <w:t xml:space="preserve">Actor</w:t>
      </w:r>
      <w:r>
        <w:t xml:space="preserve"> </w:t>
      </w:r>
      <w:r>
        <w:t xml:space="preserve">in this region. The report analyzes interviews with prominent figures in Kampala’s theater scene, revealing that resilience is as important as talent. The high cost of production means that many actors must also serve as producers, directors, and marketers. This holistic skill set distinguishes the</w:t>
      </w:r>
      <w:r>
        <w:t xml:space="preserve"> </w:t>
      </w:r>
      <w:r>
        <w:rPr>
          <w:bCs/>
          <w:b/>
        </w:rPr>
        <w:t xml:space="preserve">Uganda Kampala</w:t>
      </w:r>
      <w:r>
        <w:t xml:space="preserve"> </w:t>
      </w:r>
      <w:r>
        <w:t xml:space="preserve">performer from their counterparts elsewhere.</w:t>
      </w:r>
    </w:p>
    <w:bookmarkEnd w:id="22"/>
    <w:bookmarkStart w:id="23" w:name="iv.-digital-media-and-the-new-stage"/>
    <w:p>
      <w:pPr>
        <w:pStyle w:val="Heading2"/>
      </w:pPr>
      <w:r>
        <w:t xml:space="preserve">IV. Digital Media and the New Stage</w:t>
      </w:r>
    </w:p>
    <w:p>
      <w:pPr>
        <w:pStyle w:val="FirstParagraph"/>
      </w:pPr>
      <w:r>
        <w:t xml:space="preserve">A significant portion of this report examines how digital platforms have reshaped the role of the actor. In recent years, social media platforms like TikTok, Instagram, and YouTube have become new stages for performers in</w:t>
      </w:r>
      <w:r>
        <w:t xml:space="preserve"> </w:t>
      </w:r>
      <w:r>
        <w:rPr>
          <w:bCs/>
          <w:b/>
        </w:rPr>
        <w:t xml:space="preserve">Uganda Kampala</w:t>
      </w:r>
      <w:r>
        <w:t xml:space="preserve">. The literature indicates a shift from long-form theater to short-form video content. For the modern</w:t>
      </w:r>
      <w:r>
        <w:t xml:space="preserve"> </w:t>
      </w:r>
      <w:r>
        <w:t xml:space="preserve">Actor</w:t>
      </w:r>
      <w:r>
        <w:t xml:space="preserve">, this offers greater accessibility but also introduces the pressure of constant visibility.</w:t>
      </w:r>
    </w:p>
    <w:p>
      <w:pPr>
        <w:pStyle w:val="BodyText"/>
      </w:pPr>
      <w:r>
        <w:t xml:space="preserve">In</w:t>
      </w:r>
      <w:r>
        <w:t xml:space="preserve"> </w:t>
      </w:r>
      <w:r>
        <w:rPr>
          <w:bCs/>
          <w:b/>
        </w:rPr>
        <w:t xml:space="preserve">Uganda Kampala</w:t>
      </w:r>
      <w:r>
        <w:t xml:space="preserve">, "skit makers" have emerged as a new breed of actor, blending comedy with social satire. These performers utilize humor to critique political and social issues, often reaching audiences that traditional theater cannot. The report argues that this digital evolution does not replace traditional acting but complements it, creating a broader ecosystem for artistic expression. The</w:t>
      </w:r>
      <w:r>
        <w:t xml:space="preserve"> </w:t>
      </w:r>
      <w:r>
        <w:t xml:space="preserve">Actor</w:t>
      </w:r>
      <w:r>
        <w:t xml:space="preserve"> </w:t>
      </w:r>
      <w:r>
        <w:t xml:space="preserve">in</w:t>
      </w:r>
      <w:r>
        <w:t xml:space="preserve"> </w:t>
      </w:r>
      <w:r>
        <w:rPr>
          <w:bCs/>
          <w:b/>
        </w:rPr>
        <w:t xml:space="preserve">Uganda Kampala</w:t>
      </w:r>
      <w:r>
        <w:t xml:space="preserve"> </w:t>
      </w:r>
      <w:r>
        <w:t xml:space="preserve">must now be fluent in both stagecraft and digital content creation.</w:t>
      </w:r>
    </w:p>
    <w:bookmarkEnd w:id="23"/>
    <w:bookmarkStart w:id="24" w:name="Xe2a1a422b88fcf443aabecf99007027819c0cb4"/>
    <w:p>
      <w:pPr>
        <w:pStyle w:val="Heading2"/>
      </w:pPr>
      <w:r>
        <w:t xml:space="preserve">V. Social Impact and Cultural Preservation</w:t>
      </w:r>
    </w:p>
    <w:p>
      <w:pPr>
        <w:pStyle w:val="FirstParagraph"/>
      </w:pPr>
      <w:r>
        <w:t xml:space="preserve">Beyond entertainment, the report emphasizes the social impact of acting in Uganda. Theater groups in</w:t>
      </w:r>
      <w:r>
        <w:t xml:space="preserve"> </w:t>
      </w:r>
      <w:r>
        <w:rPr>
          <w:bCs/>
          <w:b/>
        </w:rPr>
        <w:t xml:space="preserve">Uganda Kampala</w:t>
      </w:r>
      <w:r>
        <w:t xml:space="preserve"> </w:t>
      </w:r>
      <w:r>
        <w:t xml:space="preserve">frequently collaborate with NGOs to address issues such as public health, gender-based violence, and youth unemployment. The</w:t>
      </w:r>
      <w:r>
        <w:t xml:space="preserve"> </w:t>
      </w:r>
      <w:r>
        <w:t xml:space="preserve">Actor</w:t>
      </w:r>
      <w:r>
        <w:t xml:space="preserve">, therefore, becomes an agent of development.</w:t>
      </w:r>
    </w:p>
    <w:p>
      <w:pPr>
        <w:pStyle w:val="BodyText"/>
      </w:pPr>
      <w:r>
        <w:t xml:space="preserve">This section of the report highlights case studies where actors used their platforms to influence policy or change community behavior. For instance, drama troupes in Kampala have successfully used performance to educate rural communities about malaria prevention and HIV/AIDS awareness. This underscores the idea that acting in this context is a civic duty as much as it is an artistic pursuit.</w:t>
      </w:r>
    </w:p>
    <w:bookmarkEnd w:id="24"/>
    <w:bookmarkStart w:id="25" w:name="vi.-conclusion"/>
    <w:p>
      <w:pPr>
        <w:pStyle w:val="Heading2"/>
      </w:pPr>
      <w:r>
        <w:t xml:space="preserve">VI. Conclusion</w:t>
      </w:r>
    </w:p>
    <w:p>
      <w:pPr>
        <w:pStyle w:val="FirstParagraph"/>
      </w:pPr>
      <w:r>
        <w:t xml:space="preserve">In conclusion, this book report on the role of the actor provides a comprehensive overview of how performance art thrives within the specific socio-economic and cultural framework of</w:t>
      </w:r>
      <w:r>
        <w:t xml:space="preserve"> </w:t>
      </w:r>
      <w:r>
        <w:rPr>
          <w:bCs/>
          <w:b/>
        </w:rPr>
        <w:t xml:space="preserve">Uganda Kampala</w:t>
      </w:r>
      <w:r>
        <w:t xml:space="preserve">. The findings suggest that the modern actor in this region is a hybrid figure: part traditional storyteller, part digital influencer, and part social activist.</w:t>
      </w:r>
    </w:p>
    <w:p>
      <w:pPr>
        <w:pStyle w:val="BodyText"/>
      </w:pPr>
      <w:r>
        <w:t xml:space="preserve">The resilience required to navigate the artistic landscape of</w:t>
      </w:r>
      <w:r>
        <w:t xml:space="preserve"> </w:t>
      </w:r>
      <w:r>
        <w:rPr>
          <w:bCs/>
          <w:b/>
        </w:rPr>
        <w:t xml:space="preserve">Uganda Kampala</w:t>
      </w:r>
      <w:r>
        <w:t xml:space="preserve"> </w:t>
      </w:r>
      <w:r>
        <w:t xml:space="preserve">offers valuable lessons for global performance studies. It challenges the notion of acting as a passive profession, instead presenting it as a dynamic force capable of driving cultural preservation and social change. Future research should focus on the economic sustainability models for actors in</w:t>
      </w:r>
      <w:r>
        <w:t xml:space="preserve"> </w:t>
      </w:r>
      <w:r>
        <w:rPr>
          <w:bCs/>
          <w:b/>
        </w:rPr>
        <w:t xml:space="preserve">Uganda Kampala</w:t>
      </w:r>
      <w:r>
        <w:t xml:space="preserve">, ensuring that these vital cultural custodians receive the support necessary to continue their work.</w:t>
      </w:r>
    </w:p>
    <w:p>
      <w:pPr>
        <w:pStyle w:val="BodyText"/>
      </w:pPr>
      <w:r>
        <w:t xml:space="preserve">© 2023 Cultural Studies Department. All Rights Reserved.</w:t>
      </w:r>
      <w:r>
        <w:br/>
      </w:r>
      <w:r>
        <w:t xml:space="preserve">Prepared for academic review and distribution within Uganda Kampala educational institutions.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Uganda Kampala</dc:title>
  <dc:creator/>
  <dc:language>en</dc:language>
  <cp:keywords/>
  <dcterms:created xsi:type="dcterms:W3CDTF">2026-07-29T11:14:12Z</dcterms:created>
  <dcterms:modified xsi:type="dcterms:W3CDTF">2026-07-29T11:14:12Z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