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book-report-on-the-actor"/>
    <w:p>
      <w:pPr>
        <w:pStyle w:val="Heading1"/>
      </w:pPr>
      <w:r>
        <w:t xml:space="preserve">Book Report on "The Actor"</w:t>
      </w:r>
    </w:p>
    <w:p>
      <w:pPr>
        <w:pStyle w:val="FirstParagraph"/>
      </w:pPr>
      <w:r>
        <w:t xml:space="preserve">Contextual Analysis within the United States San Francisco Landscape</w:t>
      </w:r>
    </w:p>
    <w:bookmarkStart w:id="20" w:name="i.-introduction"/>
    <w:p>
      <w:pPr>
        <w:pStyle w:val="Heading2"/>
      </w:pPr>
      <w:r>
        <w:t xml:space="preserve">I. Introduction</w:t>
      </w:r>
    </w:p>
    <w:p>
      <w:pPr>
        <w:pStyle w:val="FirstParagraph"/>
      </w:pPr>
      <w:r>
        <w:t xml:space="preserve">The profession of acting is often romanticized through the lens of Hollywood glitz, yet its roots run deep into the cultural soil of cities that foster artistic rebellion and innovation. This book report examines the multifaceted role and evolution of "The Actor," specifically focusing on their impact, challenges, and cultural significance within</w:t>
      </w:r>
      <w:r>
        <w:t xml:space="preserve"> </w:t>
      </w:r>
      <w:r>
        <w:rPr>
          <w:bCs/>
          <w:b/>
        </w:rPr>
        <w:t xml:space="preserve">United States San Francisco</w:t>
      </w:r>
      <w:r>
        <w:t xml:space="preserve">. While Los Angeles serves as the industrial hub for entertainment production, San Francisco has historically served as the heart of theatrical experimentation, political drama in performance arts. This report aims to explore how the identity of an actor in this specific geographic context differs from their counterparts elsewhere in</w:t>
      </w:r>
      <w:r>
        <w:t xml:space="preserve"> </w:t>
      </w:r>
      <w:r>
        <w:rPr>
          <w:bCs/>
          <w:b/>
        </w:rPr>
        <w:t xml:space="preserve">United States</w:t>
      </w:r>
      <w:r>
        <w:t xml:space="preserve"> </w:t>
      </w:r>
      <w:r>
        <w:t xml:space="preserve">cinema and theater. By analyzing literary works, historical accounts, and contemporary critiques related to acting methodology and regional performance styles, we can better understand the unique spirit of the San Francisco actor. The city’s fog-shrouded streets have often been a metaphor for the obscurity that many performers face before achieving recognition or finding their artistic footing within</w:t>
      </w:r>
      <w:r>
        <w:t xml:space="preserve"> </w:t>
      </w:r>
      <w:r>
        <w:rPr>
          <w:bCs/>
          <w:b/>
        </w:rPr>
        <w:t xml:space="preserve">United States</w:t>
      </w:r>
      <w:r>
        <w:t xml:space="preserve"> </w:t>
      </w:r>
      <w:r>
        <w:t xml:space="preserve">mainstream media.</w:t>
      </w:r>
    </w:p>
    <w:bookmarkEnd w:id="20"/>
    <w:bookmarkStart w:id="21" w:name="X2340a37558c14d7e0224f598aebed2d4c17aa61"/>
    <w:p>
      <w:pPr>
        <w:pStyle w:val="Heading2"/>
      </w:pPr>
      <w:r>
        <w:t xml:space="preserve">II. Historical Context: The Stage as a Political Tool</w:t>
      </w:r>
    </w:p>
    <w:p>
      <w:pPr>
        <w:pStyle w:val="FirstParagraph"/>
      </w:pPr>
      <w:r>
        <w:t xml:space="preserve">To understand "The Actor" in</w:t>
      </w:r>
      <w:r>
        <w:t xml:space="preserve"> </w:t>
      </w:r>
      <w:r>
        <w:rPr>
          <w:bCs/>
          <w:b/>
        </w:rPr>
        <w:t xml:space="preserve">United States San Francisco</w:t>
      </w:r>
      <w:r>
        <w:t xml:space="preserve">, one must look back to the early 20th century, particularly the era of the Labor Movement and the countercultural shifts of the 1960s. Unlike New York, which was often associated with commercial Broadway success, or Los Angeles with film studios, San Francisco became a sanctuary for actors seeking substance over fame. Literary critiques from this period highlight how San Francisco actors utilized their craft not just for entertainment but as a vehicle for social change. The Actor here was not merely a performer but an activist. The famous Actors’ Equity Association discussions in</w:t>
      </w:r>
      <w:r>
        <w:t xml:space="preserve"> </w:t>
      </w:r>
      <w:r>
        <w:rPr>
          <w:bCs/>
          <w:b/>
        </w:rPr>
        <w:t xml:space="preserve">United States</w:t>
      </w:r>
      <w:r>
        <w:t xml:space="preserve"> </w:t>
      </w:r>
      <w:r>
        <w:t xml:space="preserve">history often intersected with local debates in San Francisco about wages, rights, and artistic freedom. This historical backdrop is crucial because it established a tradition where the integrity of the craft was tied to social consciousness. The actor in this context was expected to be knowledgeable, politically aware, and deeply connected to the community they served.</w:t>
      </w:r>
    </w:p>
    <w:bookmarkEnd w:id="21"/>
    <w:bookmarkStart w:id="22" w:name="Xd1a05ae4f360b84f1ee210381574a1d90cfa885"/>
    <w:p>
      <w:pPr>
        <w:pStyle w:val="Heading2"/>
      </w:pPr>
      <w:r>
        <w:t xml:space="preserve">III. The Method in the Bay: Emotional Authenticity</w:t>
      </w:r>
    </w:p>
    <w:p>
      <w:pPr>
        <w:pStyle w:val="FirstParagraph"/>
      </w:pPr>
      <w:r>
        <w:t xml:space="preserve">A significant portion of literature concerning "The Actor" discusses the influence of Method Acting on regional styles. While Lee Strasberg’s techniques are famously associated with New York and Los Angeles, San Francisco developed its own nuanced approach to emotional authenticity. Books analyzing stage directions in Bay Area productions note a tendency toward raw, unpolished realism that mirrors the city’s rugged landscape and diverse population. The actor in</w:t>
      </w:r>
      <w:r>
        <w:t xml:space="preserve"> </w:t>
      </w:r>
      <w:r>
        <w:rPr>
          <w:bCs/>
          <w:b/>
        </w:rPr>
        <w:t xml:space="preserve">United States San Francisco</w:t>
      </w:r>
      <w:r>
        <w:t xml:space="preserve"> </w:t>
      </w:r>
      <w:r>
        <w:t xml:space="preserve">is often described as possessing a certain "grit" and vulnerability that distinguishes their performances from more technically precise East Coast styles. This distinction is vital for understanding the local artistic identity. When studying scripts written for local theaters, such as those by Bay Area playwrights, one observes dialogue that demands naturalistic delivery rather than heightened theatricality. The actor must navigate the delicate balance between personal emotion and character construction without losing the distinctive voice of the region. This emphasis on authenticity resonates with</w:t>
      </w:r>
      <w:r>
        <w:t xml:space="preserve"> </w:t>
      </w:r>
      <w:r>
        <w:rPr>
          <w:bCs/>
          <w:b/>
        </w:rPr>
        <w:t xml:space="preserve">United States</w:t>
      </w:r>
      <w:r>
        <w:t xml:space="preserve"> </w:t>
      </w:r>
      <w:r>
        <w:t xml:space="preserve">audiences who increasingly demand realism in both stage and screen performances, making the San Francisco style a influential trendsetter in modern American theater.</w:t>
      </w:r>
    </w:p>
    <w:bookmarkEnd w:id="22"/>
    <w:bookmarkStart w:id="23" w:name="Xc548945b80510b66e7c180bd5e9b3f44470a542"/>
    <w:p>
      <w:pPr>
        <w:pStyle w:val="Heading2"/>
      </w:pPr>
      <w:r>
        <w:t xml:space="preserve">IV. Challenges Facing Contemporary Actors</w:t>
      </w:r>
    </w:p>
    <w:p>
      <w:pPr>
        <w:pStyle w:val="FirstParagraph"/>
      </w:pPr>
      <w:r>
        <w:t xml:space="preserve">Despite its rich history, the contemporary actor in</w:t>
      </w:r>
      <w:r>
        <w:t xml:space="preserve"> </w:t>
      </w:r>
      <w:r>
        <w:rPr>
          <w:bCs/>
          <w:b/>
        </w:rPr>
        <w:t xml:space="preserve">United States San Francisco</w:t>
      </w:r>
      <w:r>
        <w:t xml:space="preserve"> </w:t>
      </w:r>
      <w:r>
        <w:t xml:space="preserve">faces significant economic and professional hurdles. High cost-of-living indices have forced many talented performers to leave the city or take on non-acting jobs to survive, a theme frequently explored in modern memoirs and essays about life as an artist in California. Literature describing the "starving artist" trope has evolved into more nuanced discussions about gentrification’s impact on creative communities. In</w:t>
      </w:r>
      <w:r>
        <w:t xml:space="preserve"> </w:t>
      </w:r>
      <w:r>
        <w:rPr>
          <w:bCs/>
          <w:b/>
        </w:rPr>
        <w:t xml:space="preserve">United States San Francisco</w:t>
      </w:r>
      <w:r>
        <w:t xml:space="preserve">, the closure of historic venues due to real estate development poses a direct threat to the ecosystem that supports actors. Without physical stages, there is no rehearsal space, no audience connection, and ultimately, no work for "The Actor." This economic displacement is a critical aspect of any comprehensive report on acting in this region. It raises questions about who gets to be an artist in such an expensive environment and whether the soul of</w:t>
      </w:r>
      <w:r>
        <w:t xml:space="preserve"> </w:t>
      </w:r>
      <w:r>
        <w:rPr>
          <w:bCs/>
          <w:b/>
        </w:rPr>
        <w:t xml:space="preserve">United States</w:t>
      </w:r>
      <w:r>
        <w:t xml:space="preserve"> </w:t>
      </w:r>
      <w:r>
        <w:t xml:space="preserve">theater is being priced out of its most innovative cities.</w:t>
      </w:r>
    </w:p>
    <w:bookmarkEnd w:id="23"/>
    <w:bookmarkStart w:id="24" w:name="v.-the-digital-turn-and-future-prospects"/>
    <w:p>
      <w:pPr>
        <w:pStyle w:val="Heading2"/>
      </w:pPr>
      <w:r>
        <w:t xml:space="preserve">V. The Digital Turn and Future Prospects</w:t>
      </w:r>
    </w:p>
    <w:p>
      <w:pPr>
        <w:pStyle w:val="FirstParagraph"/>
      </w:pPr>
      <w:r>
        <w:t xml:space="preserve">As we move into the 21st century, the definition of "The Actor" is expanding beyond live performance to include digital media and streaming platforms. However, San Francisco remains a unique testing ground for new forms of storytelling due to its proximity to Silicon Valley. Actors are increasingly collaborating with technologists to create immersive experiences using virtual reality and augmented reality. This intersection of tech and art presents new opportunities for actors in</w:t>
      </w:r>
      <w:r>
        <w:t xml:space="preserve"> </w:t>
      </w:r>
      <w:r>
        <w:rPr>
          <w:bCs/>
          <w:b/>
        </w:rPr>
        <w:t xml:space="preserve">United States San Francisco</w:t>
      </w:r>
      <w:r>
        <w:t xml:space="preserve">, allowing them to reach global audiences while maintaining their local roots. Books published recently on the future of acting suggest that the skills honed in traditional Bay Area theaters—adaptability, emotional depth, and physical presence—are more valuable than ever in digital productions. The actor is no longer just interpreting a script but often contributing to interactive narratives where audience choice influences the plot. This evolution ensures that "The Actor" remains relevant and dynamic within</w:t>
      </w:r>
      <w:r>
        <w:t xml:space="preserve"> </w:t>
      </w:r>
      <w:r>
        <w:rPr>
          <w:bCs/>
          <w:b/>
        </w:rPr>
        <w:t xml:space="preserve">United States</w:t>
      </w:r>
      <w:r>
        <w:t xml:space="preserve"> </w:t>
      </w:r>
      <w:r>
        <w:t xml:space="preserve">pop culture, with San Francisco leading the charge in blending human performance with technological innovation.</w:t>
      </w:r>
    </w:p>
    <w:bookmarkEnd w:id="24"/>
    <w:bookmarkStart w:id="25" w:name="vi.-conclusion"/>
    <w:p>
      <w:pPr>
        <w:pStyle w:val="Heading2"/>
      </w:pPr>
      <w:r>
        <w:t xml:space="preserve">VI. Conclusion</w:t>
      </w:r>
    </w:p>
    <w:p>
      <w:pPr>
        <w:pStyle w:val="FirstParagraph"/>
      </w:pPr>
      <w:r>
        <w:t xml:space="preserve">In conclusion, this book report has sought to illuminate the complex identity of "The Actor" within the specific context of</w:t>
      </w:r>
      <w:r>
        <w:t xml:space="preserve"> </w:t>
      </w:r>
      <w:r>
        <w:rPr>
          <w:bCs/>
          <w:b/>
        </w:rPr>
        <w:t xml:space="preserve">United States San Francisco</w:t>
      </w:r>
      <w:r>
        <w:t xml:space="preserve">. By examining historical precedents, regional stylistic differences, economic challenges, and technological advancements, it becomes clear that the San Francisco actor occupies a distinct niche in American arts. They are not merely participants in</w:t>
      </w:r>
      <w:r>
        <w:t xml:space="preserve"> </w:t>
      </w:r>
      <w:r>
        <w:rPr>
          <w:bCs/>
          <w:b/>
        </w:rPr>
        <w:t xml:space="preserve">United States</w:t>
      </w:r>
      <w:r>
        <w:t xml:space="preserve"> </w:t>
      </w:r>
      <w:r>
        <w:t xml:space="preserve">entertainment but innovators who blend political engagement with artistic excellence. The city’s influence on acting methodology continues to ripple outward, affecting how stories are told across the nation. While economic pressures threaten traditional theater spaces, the resilience of artists and their willingness to adapt ensures that "The Actor" will continue to thrive in</w:t>
      </w:r>
      <w:r>
        <w:t xml:space="preserve"> </w:t>
      </w:r>
      <w:r>
        <w:rPr>
          <w:bCs/>
          <w:b/>
        </w:rPr>
        <w:t xml:space="preserve">United States San Francisco</w:t>
      </w:r>
      <w:r>
        <w:t xml:space="preserve">. Future studies should focus on documenting these changes through oral histories and digital archives to preserve this unique cultural legacy for generations of performers who follow in their footsteps. The story of the actor is, ultimately, the story of</w:t>
      </w:r>
      <w:r>
        <w:t xml:space="preserve"> </w:t>
      </w:r>
      <w:r>
        <w:rPr>
          <w:bCs/>
          <w:b/>
        </w:rPr>
        <w:t xml:space="preserve">United States</w:t>
      </w:r>
      <w:r>
        <w:t xml:space="preserve"> </w:t>
      </w:r>
      <w:r>
        <w:t xml:space="preserve">society itself, and nowhere is this reflection clearer than in the foggy, vibrant streets of San Francisco.</w:t>
      </w:r>
    </w:p>
    <w:bookmarkEnd w:id="25"/>
    <w:bookmarkStart w:id="26" w:name="vii.-references-and-further-reading"/>
    <w:p>
      <w:pPr>
        <w:pStyle w:val="Heading2"/>
      </w:pPr>
      <w:r>
        <w:t xml:space="preserve">VII. References and Further Reading</w:t>
      </w:r>
    </w:p>
    <w:p>
      <w:pPr>
        <w:pStyle w:val="FirstParagraph"/>
      </w:pPr>
      <w:r>
        <w:t xml:space="preserve">- "Theatre in America: A Cultural History" by Various Authors.</w:t>
      </w:r>
      <w:r>
        <w:t xml:space="preserve"> </w:t>
      </w:r>
      <w:r>
        <w:t xml:space="preserve">- "Bay Area Stage: Stories from the Frontlines of Theater" edited by Local Arts Critics.</w:t>
      </w:r>
      <w:r>
        <w:t xml:space="preserve"> </w:t>
      </w:r>
      <w:r>
        <w:t xml:space="preserve">- Articles on Labor Rights in Performing Arts published in</w:t>
      </w:r>
      <w:r>
        <w:t xml:space="preserve"> </w:t>
      </w:r>
      <w:r>
        <w:rPr>
          <w:bCs/>
          <w:b/>
        </w:rPr>
        <w:t xml:space="preserve">United States</w:t>
      </w:r>
      <w:r>
        <w:t xml:space="preserve"> </w:t>
      </w:r>
      <w:r>
        <w:t xml:space="preserve">Journal of Dramatic Arts.</w:t>
      </w:r>
      <w:r>
        <w:t xml:space="preserve"> </w:t>
      </w:r>
      <w:r>
        <w:t xml:space="preserve">- Contemporary interviews with San Francisco Actors featured in regional cultural magazines.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United States San Francisco</dc:title>
  <dc:creator/>
  <dc:language>en</dc:language>
  <cp:keywords/>
  <dcterms:created xsi:type="dcterms:W3CDTF">2026-07-30T02:24:36Z</dcterms:created>
  <dcterms:modified xsi:type="dcterms:W3CDTF">2026-07-30T02:24:36Z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